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届湖南省社会科学界学术</w:t>
      </w:r>
      <w:r>
        <w:rPr>
          <w:rFonts w:hint="default" w:ascii="方正小标宋简体" w:eastAsia="方正小标宋简体"/>
          <w:sz w:val="44"/>
          <w:szCs w:val="44"/>
        </w:rPr>
        <w:t>年会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征文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参考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题征集</w:t>
      </w:r>
      <w:r>
        <w:rPr>
          <w:rFonts w:hint="default" w:ascii="方正小标宋简体" w:eastAsia="方正小标宋简体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shd w:val="clear" w:color="auto" w:fill="auto"/>
        <w:tabs>
          <w:tab w:val="left" w:pos="8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推荐单位或个人名称：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参考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7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118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2024-03-04T00:34:00Z</dcterms:created>
  <dc:creator>Administrator</dc:creator>
  <cp:lastModifiedBy>~ ·等一朵花开</cp:lastModifiedBy>
  <dcterms:modified xsi:type="dcterms:W3CDTF">2024-03-04T00:34:12Z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9139BEFD06234586BB449F40EC18A12C_12</vt:lpwstr>
  </property>
</Properties>
</file>