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F8" w:rsidRDefault="009C68F8" w:rsidP="009C68F8">
      <w:pPr>
        <w:spacing w:before="63" w:line="223" w:lineRule="auto"/>
        <w:ind w:left="10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4"/>
          <w:sz w:val="31"/>
          <w:szCs w:val="31"/>
        </w:rPr>
        <w:t>附件</w:t>
      </w:r>
    </w:p>
    <w:p w:rsidR="009C68F8" w:rsidRDefault="009C68F8" w:rsidP="009C68F8">
      <w:pPr>
        <w:spacing w:before="160" w:line="218" w:lineRule="auto"/>
        <w:ind w:left="691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8"/>
          <w:sz w:val="43"/>
          <w:szCs w:val="43"/>
        </w:rPr>
        <w:t>2025年湘西自治州哲学社会科学成果</w:t>
      </w:r>
    </w:p>
    <w:p w:rsidR="009C68F8" w:rsidRDefault="009C68F8" w:rsidP="009C68F8">
      <w:pPr>
        <w:spacing w:before="130" w:line="218" w:lineRule="auto"/>
        <w:ind w:left="1651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-1"/>
          <w:sz w:val="43"/>
          <w:szCs w:val="43"/>
        </w:rPr>
        <w:t>评审委员会课题选题建议表</w:t>
      </w:r>
    </w:p>
    <w:p w:rsidR="009C68F8" w:rsidRDefault="009C68F8" w:rsidP="009C68F8">
      <w:pPr>
        <w:spacing w:line="60" w:lineRule="auto"/>
        <w:rPr>
          <w:rFonts w:hint="eastAsia"/>
          <w:sz w:val="2"/>
        </w:rPr>
      </w:pPr>
    </w:p>
    <w:tbl>
      <w:tblPr>
        <w:tblStyle w:val="TableNormal"/>
        <w:tblW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3146"/>
        <w:gridCol w:w="1528"/>
        <w:gridCol w:w="2372"/>
      </w:tblGrid>
      <w:tr w:rsidR="009C68F8" w:rsidTr="009C68F8">
        <w:trPr>
          <w:trHeight w:val="624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72" w:line="218" w:lineRule="auto"/>
              <w:ind w:left="98"/>
            </w:pPr>
            <w:r>
              <w:rPr>
                <w:rFonts w:hint="eastAsia"/>
                <w:b/>
                <w:bCs/>
                <w:spacing w:val="2"/>
              </w:rPr>
              <w:t>申报人姓名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77" w:line="218" w:lineRule="auto"/>
              <w:ind w:left="195"/>
            </w:pPr>
            <w:r>
              <w:rPr>
                <w:rFonts w:hint="eastAsia"/>
                <w:spacing w:val="2"/>
              </w:rPr>
              <w:t>所在单位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rPr>
                <w:rFonts w:hint="eastAsia"/>
              </w:rPr>
            </w:pPr>
          </w:p>
        </w:tc>
      </w:tr>
      <w:tr w:rsidR="009C68F8" w:rsidTr="009C68F8">
        <w:trPr>
          <w:trHeight w:val="63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78" w:line="218" w:lineRule="auto"/>
              <w:ind w:left="238"/>
            </w:pPr>
            <w:r>
              <w:rPr>
                <w:rFonts w:hint="eastAsia"/>
                <w:b/>
                <w:bCs/>
                <w:spacing w:val="-6"/>
              </w:rPr>
              <w:t>职务职称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84" w:line="220" w:lineRule="auto"/>
              <w:ind w:left="195"/>
            </w:pPr>
            <w:r>
              <w:rPr>
                <w:rFonts w:hint="eastAsia"/>
                <w:spacing w:val="2"/>
              </w:rPr>
              <w:t>联系方式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rPr>
                <w:rFonts w:hint="eastAsia"/>
              </w:rPr>
            </w:pPr>
          </w:p>
        </w:tc>
      </w:tr>
      <w:tr w:rsidR="009C68F8" w:rsidTr="009C68F8">
        <w:trPr>
          <w:trHeight w:val="619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72" w:line="220" w:lineRule="auto"/>
              <w:ind w:left="238"/>
            </w:pPr>
            <w:r>
              <w:rPr>
                <w:rFonts w:hint="eastAsia"/>
                <w:b/>
                <w:bCs/>
                <w:spacing w:val="-5"/>
              </w:rPr>
              <w:t>选题名称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rPr>
                <w:rFonts w:hint="eastAsia"/>
              </w:rPr>
            </w:pPr>
          </w:p>
        </w:tc>
      </w:tr>
      <w:tr w:rsidR="009C68F8" w:rsidTr="009C68F8">
        <w:trPr>
          <w:trHeight w:val="1259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79" w:line="218" w:lineRule="auto"/>
              <w:ind w:left="238"/>
            </w:pPr>
            <w:r>
              <w:rPr>
                <w:rFonts w:hint="eastAsia"/>
                <w:b/>
                <w:bCs/>
              </w:rPr>
              <w:t>选题类别</w:t>
            </w:r>
          </w:p>
          <w:p w:rsidR="009C68F8" w:rsidRDefault="009C68F8">
            <w:pPr>
              <w:pStyle w:val="TableText"/>
              <w:spacing w:before="169" w:line="192" w:lineRule="auto"/>
              <w:ind w:left="18" w:firstLine="301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b/>
                <w:bCs/>
                <w:spacing w:val="2"/>
                <w:sz w:val="27"/>
                <w:szCs w:val="27"/>
              </w:rPr>
              <w:t>(在对应的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bCs/>
                <w:spacing w:val="-32"/>
                <w:sz w:val="27"/>
                <w:szCs w:val="27"/>
              </w:rPr>
              <w:t>类别打“</w:t>
            </w:r>
            <w:r>
              <w:rPr>
                <w:rFonts w:hint="eastAsia"/>
                <w:spacing w:val="-103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bCs/>
                <w:spacing w:val="-32"/>
                <w:sz w:val="27"/>
                <w:szCs w:val="27"/>
              </w:rPr>
              <w:t>√”)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8F8" w:rsidRDefault="009C68F8">
            <w:pPr>
              <w:spacing w:line="396" w:lineRule="auto"/>
              <w:rPr>
                <w:rFonts w:hint="eastAsia"/>
              </w:rPr>
            </w:pPr>
          </w:p>
          <w:p w:rsidR="009C68F8" w:rsidRDefault="009C68F8">
            <w:pPr>
              <w:pStyle w:val="TableText"/>
              <w:spacing w:before="92" w:line="216" w:lineRule="auto"/>
              <w:ind w:left="142"/>
            </w:pPr>
            <w:r>
              <w:rPr>
                <w:rFonts w:hint="eastAsia"/>
                <w:spacing w:val="2"/>
              </w:rPr>
              <w:t>①具体性研究选题(  )   ②方向性研究选题(</w:t>
            </w:r>
            <w:r>
              <w:rPr>
                <w:rFonts w:hint="eastAsia"/>
                <w:spacing w:val="11"/>
              </w:rPr>
              <w:t xml:space="preserve">  </w:t>
            </w:r>
            <w:r>
              <w:rPr>
                <w:rFonts w:hint="eastAsia"/>
                <w:spacing w:val="2"/>
              </w:rPr>
              <w:t>)</w:t>
            </w:r>
          </w:p>
        </w:tc>
      </w:tr>
      <w:tr w:rsidR="009C68F8" w:rsidTr="009C68F8">
        <w:trPr>
          <w:trHeight w:val="7498"/>
        </w:trPr>
        <w:tc>
          <w:tcPr>
            <w:tcW w:w="8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8F8" w:rsidRDefault="009C68F8">
            <w:pPr>
              <w:pStyle w:val="TableText"/>
              <w:spacing w:before="119" w:line="427" w:lineRule="auto"/>
              <w:ind w:left="138" w:right="817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3"/>
              </w:rPr>
              <w:t>选题建议简述(含选题研究的必要性、可行性</w:t>
            </w:r>
            <w:r>
              <w:rPr>
                <w:rFonts w:hint="eastAsia"/>
                <w:b/>
                <w:bCs/>
                <w:spacing w:val="-4"/>
              </w:rPr>
              <w:t>及重点研究内容，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不够可附页，500字左右):</w:t>
            </w:r>
          </w:p>
        </w:tc>
      </w:tr>
    </w:tbl>
    <w:p w:rsidR="009C68F8" w:rsidRDefault="009C68F8" w:rsidP="009C68F8">
      <w:pPr>
        <w:spacing w:line="244" w:lineRule="auto"/>
        <w:rPr>
          <w:rFonts w:hint="eastAsia"/>
        </w:rPr>
      </w:pPr>
    </w:p>
    <w:p w:rsidR="00FE7CD8" w:rsidRDefault="00FE7CD8">
      <w:bookmarkStart w:id="0" w:name="_GoBack"/>
      <w:bookmarkEnd w:id="0"/>
    </w:p>
    <w:sectPr w:rsidR="00FE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F8"/>
    <w:rsid w:val="009C68F8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DC57C-24E1-4CCD-87C8-623141D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F8"/>
    <w:pPr>
      <w:kinsoku w:val="0"/>
      <w:autoSpaceDE w:val="0"/>
      <w:autoSpaceDN w:val="0"/>
      <w:adjustRightInd w:val="0"/>
      <w:snapToGrid w:val="0"/>
    </w:pPr>
    <w:rPr>
      <w:rFonts w:ascii="Arial" w:hAnsi="Arial" w:cs="Arial"/>
      <w:noProof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9C68F8"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qFormat/>
    <w:rsid w:val="009C68F8"/>
    <w:pPr>
      <w:snapToGrid w:val="0"/>
    </w:pPr>
    <w:rPr>
      <w:rFonts w:ascii="Arial" w:eastAsia="Times New Roman" w:hAnsi="Arial" w:cs="Arial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2024-12-24T02:57:00Z</dcterms:created>
  <dcterms:modified xsi:type="dcterms:W3CDTF">2024-12-24T02:57:00Z</dcterms:modified>
</cp:coreProperties>
</file>