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319102">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sz w:val="44"/>
          <w:szCs w:val="44"/>
          <w:lang w:eastAsia="zh-CN"/>
        </w:rPr>
      </w:pPr>
    </w:p>
    <w:p w14:paraId="07258AB6">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通知</w:t>
      </w:r>
    </w:p>
    <w:p w14:paraId="302D9414">
      <w:pPr>
        <w:pStyle w:val="2"/>
        <w:rPr>
          <w:rFonts w:hint="eastAsia"/>
          <w:lang w:val="en-US" w:eastAsia="zh-CN"/>
        </w:rPr>
      </w:pPr>
    </w:p>
    <w:p w14:paraId="5B5D8F06">
      <w:pPr>
        <w:pStyle w:val="2"/>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吉首大学各学院、单位的各位领导和老师，省知识产权局拟定于本月底举办湘渝粤三地高价值专利转化对接活动，今日发出正式通知，现对全校各学院、单位征集将在对接活动上现场签约和路演项目，如有合适项目，请填写项目征集表，于11月13日（本周三）之前发送到邮箱：jdxmglk@163.com。</w:t>
      </w:r>
    </w:p>
    <w:p w14:paraId="228FE0B3">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sz w:val="44"/>
          <w:szCs w:val="44"/>
          <w:lang w:eastAsia="zh-CN"/>
        </w:rPr>
      </w:pPr>
      <w:bookmarkStart w:id="0" w:name="_GoBack"/>
      <w:bookmarkEnd w:id="0"/>
    </w:p>
    <w:p w14:paraId="0DB34B0F">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sz w:val="44"/>
          <w:szCs w:val="44"/>
          <w:lang w:eastAsia="zh-CN"/>
        </w:rPr>
      </w:pPr>
    </w:p>
    <w:p w14:paraId="4C07D194">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sz w:val="44"/>
          <w:szCs w:val="44"/>
          <w:lang w:eastAsia="zh-CN"/>
        </w:rPr>
      </w:pPr>
    </w:p>
    <w:p w14:paraId="079063B8">
      <w:pPr>
        <w:pStyle w:val="2"/>
        <w:rPr>
          <w:rFonts w:hint="eastAsia" w:ascii="方正小标宋_GBK" w:hAnsi="方正小标宋_GBK" w:eastAsia="方正小标宋_GBK" w:cs="方正小标宋_GBK"/>
          <w:sz w:val="44"/>
          <w:szCs w:val="44"/>
          <w:lang w:eastAsia="zh-CN"/>
        </w:rPr>
      </w:pPr>
    </w:p>
    <w:p w14:paraId="351AE938">
      <w:pPr>
        <w:pStyle w:val="4"/>
        <w:rPr>
          <w:rFonts w:hint="eastAsia"/>
          <w:lang w:eastAsia="zh-CN"/>
        </w:rPr>
      </w:pPr>
    </w:p>
    <w:p w14:paraId="7FBB29C7">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sz w:val="44"/>
          <w:szCs w:val="44"/>
          <w:lang w:eastAsia="zh-CN"/>
        </w:rPr>
      </w:pPr>
    </w:p>
    <w:p w14:paraId="0B86D42A">
      <w:pPr>
        <w:keepNext w:val="0"/>
        <w:keepLines w:val="0"/>
        <w:pageBreakBefore w:val="0"/>
        <w:widowControl w:val="0"/>
        <w:kinsoku/>
        <w:wordWrap/>
        <w:overflowPunct/>
        <w:topLinePunct w:val="0"/>
        <w:autoSpaceDE/>
        <w:autoSpaceDN/>
        <w:bidi w:val="0"/>
        <w:spacing w:line="600" w:lineRule="exact"/>
        <w:jc w:val="left"/>
        <w:textAlignment w:val="auto"/>
        <w:rPr>
          <w:rFonts w:hint="default" w:ascii="方正小标宋_GBK" w:hAnsi="方正小标宋_GBK" w:eastAsia="方正小标宋_GBK" w:cs="方正小标宋_GBK"/>
          <w:b w:val="0"/>
          <w:bCs w:val="0"/>
          <w:sz w:val="32"/>
          <w:szCs w:val="32"/>
          <w:lang w:val="en-US" w:eastAsia="zh-CN"/>
        </w:rPr>
      </w:pPr>
      <w:r>
        <w:rPr>
          <w:rFonts w:hint="eastAsia" w:ascii="方正小标宋_GBK" w:hAnsi="方正小标宋_GBK" w:eastAsia="方正小标宋_GBK" w:cs="方正小标宋_GBK"/>
          <w:b w:val="0"/>
          <w:bCs w:val="0"/>
          <w:sz w:val="32"/>
          <w:szCs w:val="32"/>
          <w:lang w:val="en-US" w:eastAsia="zh-CN"/>
        </w:rPr>
        <w:t>附件：</w:t>
      </w:r>
    </w:p>
    <w:p w14:paraId="5A326AB3">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湘渝粤三地专利转化对接活动项目征集表</w:t>
      </w:r>
    </w:p>
    <w:p w14:paraId="76DF99F9">
      <w:pPr>
        <w:pStyle w:val="2"/>
        <w:rPr>
          <w:rFonts w:hint="eastAsia"/>
          <w:lang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77"/>
        <w:gridCol w:w="1995"/>
        <w:gridCol w:w="2340"/>
        <w:gridCol w:w="2587"/>
        <w:gridCol w:w="2025"/>
        <w:gridCol w:w="2025"/>
        <w:gridCol w:w="2025"/>
      </w:tblGrid>
      <w:tr w14:paraId="47CB2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174" w:type="dxa"/>
            <w:gridSpan w:val="7"/>
            <w:noWrap w:val="0"/>
            <w:vAlign w:val="top"/>
          </w:tcPr>
          <w:p w14:paraId="6390144D">
            <w:pPr>
              <w:pStyle w:val="2"/>
              <w:keepNext w:val="0"/>
              <w:keepLines w:val="0"/>
              <w:pageBreakBefore w:val="0"/>
              <w:widowControl w:val="0"/>
              <w:kinsoku/>
              <w:wordWrap/>
              <w:overflowPunct/>
              <w:topLinePunct w:val="0"/>
              <w:autoSpaceDE/>
              <w:autoSpaceDN/>
              <w:bidi w:val="0"/>
              <w:spacing w:after="0" w:line="600" w:lineRule="exact"/>
              <w:ind w:leftChars="0"/>
              <w:jc w:val="center"/>
              <w:textAlignment w:val="auto"/>
              <w:rPr>
                <w:rFonts w:hint="eastAsia"/>
                <w:sz w:val="32"/>
                <w:szCs w:val="32"/>
                <w:vertAlign w:val="baseline"/>
                <w:lang w:eastAsia="zh-CN"/>
              </w:rPr>
            </w:pPr>
            <w:r>
              <w:rPr>
                <w:rFonts w:hint="eastAsia" w:ascii="黑体" w:hAnsi="黑体" w:eastAsia="黑体" w:cs="黑体"/>
                <w:sz w:val="32"/>
                <w:szCs w:val="32"/>
                <w:vertAlign w:val="baseline"/>
                <w:lang w:eastAsia="zh-CN"/>
              </w:rPr>
              <w:t>对渝、对粤专利转化签约项目（</w:t>
            </w:r>
            <w:r>
              <w:rPr>
                <w:rFonts w:hint="eastAsia" w:ascii="黑体" w:hAnsi="黑体" w:eastAsia="黑体" w:cs="黑体"/>
                <w:sz w:val="32"/>
                <w:szCs w:val="32"/>
                <w:vertAlign w:val="baseline"/>
                <w:lang w:val="en-US" w:eastAsia="zh-CN"/>
              </w:rPr>
              <w:t>2023年至今</w:t>
            </w:r>
            <w:r>
              <w:rPr>
                <w:rFonts w:hint="eastAsia" w:ascii="黑体" w:hAnsi="黑体" w:eastAsia="黑体" w:cs="黑体"/>
                <w:sz w:val="32"/>
                <w:szCs w:val="32"/>
                <w:vertAlign w:val="baseline"/>
                <w:lang w:eastAsia="zh-CN"/>
              </w:rPr>
              <w:t>）</w:t>
            </w:r>
          </w:p>
        </w:tc>
      </w:tr>
      <w:tr w14:paraId="5BD9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77" w:type="dxa"/>
            <w:noWrap w:val="0"/>
            <w:vAlign w:val="top"/>
          </w:tcPr>
          <w:p w14:paraId="5E7E69DF">
            <w:pPr>
              <w:pStyle w:val="2"/>
              <w:keepNext w:val="0"/>
              <w:keepLines w:val="0"/>
              <w:pageBreakBefore w:val="0"/>
              <w:widowControl w:val="0"/>
              <w:kinsoku/>
              <w:wordWrap/>
              <w:overflowPunct/>
              <w:topLinePunct w:val="0"/>
              <w:autoSpaceDE/>
              <w:autoSpaceDN/>
              <w:bidi w:val="0"/>
              <w:spacing w:after="0" w:line="600" w:lineRule="exact"/>
              <w:ind w:left="0" w:leftChars="0" w:firstLine="0" w:firstLineChars="0"/>
              <w:jc w:val="center"/>
              <w:textAlignment w:val="auto"/>
              <w:rPr>
                <w:rFonts w:hint="eastAsia" w:ascii="楷体_GB2312" w:hAnsi="楷体_GB2312" w:eastAsia="楷体_GB2312" w:cs="楷体_GB2312"/>
                <w:kern w:val="2"/>
                <w:sz w:val="32"/>
                <w:szCs w:val="32"/>
                <w:vertAlign w:val="baseline"/>
                <w:lang w:val="en-US" w:eastAsia="zh-CN" w:bidi="ar-SA"/>
              </w:rPr>
            </w:pPr>
            <w:r>
              <w:rPr>
                <w:rFonts w:hint="eastAsia" w:ascii="楷体_GB2312" w:hAnsi="楷体_GB2312" w:eastAsia="楷体_GB2312" w:cs="楷体_GB2312"/>
                <w:sz w:val="32"/>
                <w:szCs w:val="32"/>
                <w:vertAlign w:val="baseline"/>
                <w:lang w:eastAsia="zh-CN"/>
              </w:rPr>
              <w:t>序号</w:t>
            </w:r>
          </w:p>
        </w:tc>
        <w:tc>
          <w:tcPr>
            <w:tcW w:w="1995" w:type="dxa"/>
            <w:noWrap w:val="0"/>
            <w:vAlign w:val="top"/>
          </w:tcPr>
          <w:p w14:paraId="66AAFD32">
            <w:pPr>
              <w:pStyle w:val="2"/>
              <w:keepNext w:val="0"/>
              <w:keepLines w:val="0"/>
              <w:pageBreakBefore w:val="0"/>
              <w:widowControl w:val="0"/>
              <w:kinsoku/>
              <w:wordWrap/>
              <w:overflowPunct/>
              <w:topLinePunct w:val="0"/>
              <w:autoSpaceDE/>
              <w:autoSpaceDN/>
              <w:bidi w:val="0"/>
              <w:spacing w:after="0" w:line="600" w:lineRule="exact"/>
              <w:ind w:left="0" w:leftChars="0" w:firstLine="0" w:firstLineChars="0"/>
              <w:jc w:val="center"/>
              <w:textAlignment w:val="auto"/>
              <w:rPr>
                <w:rFonts w:hint="eastAsia" w:ascii="楷体_GB2312" w:hAnsi="楷体_GB2312" w:eastAsia="楷体_GB2312" w:cs="楷体_GB2312"/>
                <w:kern w:val="2"/>
                <w:sz w:val="32"/>
                <w:szCs w:val="32"/>
                <w:vertAlign w:val="baseline"/>
                <w:lang w:val="en-US" w:eastAsia="zh-CN" w:bidi="ar-SA"/>
              </w:rPr>
            </w:pPr>
            <w:r>
              <w:rPr>
                <w:rFonts w:hint="eastAsia" w:ascii="楷体_GB2312" w:hAnsi="楷体_GB2312" w:eastAsia="楷体_GB2312" w:cs="楷体_GB2312"/>
                <w:sz w:val="32"/>
                <w:szCs w:val="32"/>
                <w:vertAlign w:val="baseline"/>
                <w:lang w:eastAsia="zh-CN"/>
              </w:rPr>
              <w:t>专利权人</w:t>
            </w:r>
          </w:p>
        </w:tc>
        <w:tc>
          <w:tcPr>
            <w:tcW w:w="2340" w:type="dxa"/>
            <w:noWrap w:val="0"/>
            <w:vAlign w:val="top"/>
          </w:tcPr>
          <w:p w14:paraId="56342ECA">
            <w:pPr>
              <w:pStyle w:val="2"/>
              <w:keepNext w:val="0"/>
              <w:keepLines w:val="0"/>
              <w:pageBreakBefore w:val="0"/>
              <w:widowControl w:val="0"/>
              <w:kinsoku/>
              <w:wordWrap/>
              <w:overflowPunct/>
              <w:topLinePunct w:val="0"/>
              <w:autoSpaceDE/>
              <w:autoSpaceDN/>
              <w:bidi w:val="0"/>
              <w:spacing w:after="0" w:line="600" w:lineRule="exact"/>
              <w:ind w:left="0" w:leftChars="0" w:firstLine="0" w:firstLineChars="0"/>
              <w:jc w:val="center"/>
              <w:textAlignment w:val="auto"/>
              <w:rPr>
                <w:rFonts w:hint="eastAsia" w:ascii="楷体_GB2312" w:hAnsi="楷体_GB2312" w:eastAsia="楷体_GB2312" w:cs="楷体_GB2312"/>
                <w:kern w:val="2"/>
                <w:sz w:val="32"/>
                <w:szCs w:val="32"/>
                <w:vertAlign w:val="baseline"/>
                <w:lang w:val="en-US" w:eastAsia="zh-CN" w:bidi="ar-SA"/>
              </w:rPr>
            </w:pPr>
            <w:r>
              <w:rPr>
                <w:rFonts w:hint="eastAsia" w:ascii="楷体_GB2312" w:hAnsi="楷体_GB2312" w:eastAsia="楷体_GB2312" w:cs="楷体_GB2312"/>
                <w:sz w:val="32"/>
                <w:szCs w:val="32"/>
                <w:vertAlign w:val="baseline"/>
                <w:lang w:eastAsia="zh-CN"/>
              </w:rPr>
              <w:t>专利</w:t>
            </w:r>
            <w:r>
              <w:rPr>
                <w:rFonts w:hint="eastAsia" w:ascii="楷体_GB2312" w:hAnsi="楷体_GB2312" w:eastAsia="楷体_GB2312" w:cs="楷体_GB2312"/>
                <w:sz w:val="32"/>
                <w:szCs w:val="32"/>
                <w:vertAlign w:val="baseline"/>
                <w:lang w:val="en-US" w:eastAsia="zh-CN"/>
              </w:rPr>
              <w:t>项目名称</w:t>
            </w:r>
          </w:p>
        </w:tc>
        <w:tc>
          <w:tcPr>
            <w:tcW w:w="2587" w:type="dxa"/>
            <w:noWrap w:val="0"/>
            <w:vAlign w:val="top"/>
          </w:tcPr>
          <w:p w14:paraId="4A94C965">
            <w:pPr>
              <w:pStyle w:val="2"/>
              <w:keepNext w:val="0"/>
              <w:keepLines w:val="0"/>
              <w:pageBreakBefore w:val="0"/>
              <w:widowControl w:val="0"/>
              <w:kinsoku/>
              <w:wordWrap/>
              <w:overflowPunct/>
              <w:topLinePunct w:val="0"/>
              <w:autoSpaceDE/>
              <w:autoSpaceDN/>
              <w:bidi w:val="0"/>
              <w:spacing w:after="0" w:line="600" w:lineRule="exact"/>
              <w:ind w:left="0" w:leftChars="0" w:firstLine="0" w:firstLineChars="0"/>
              <w:jc w:val="center"/>
              <w:textAlignment w:val="auto"/>
              <w:rPr>
                <w:rFonts w:hint="eastAsia" w:ascii="楷体_GB2312" w:hAnsi="楷体_GB2312" w:eastAsia="楷体_GB2312" w:cs="楷体_GB2312"/>
                <w:kern w:val="2"/>
                <w:sz w:val="32"/>
                <w:szCs w:val="32"/>
                <w:vertAlign w:val="baseline"/>
                <w:lang w:val="en-US" w:eastAsia="zh-CN" w:bidi="ar-SA"/>
              </w:rPr>
            </w:pPr>
            <w:r>
              <w:rPr>
                <w:rFonts w:hint="eastAsia" w:ascii="楷体_GB2312" w:hAnsi="楷体_GB2312" w:eastAsia="楷体_GB2312" w:cs="楷体_GB2312"/>
                <w:sz w:val="32"/>
                <w:szCs w:val="32"/>
                <w:vertAlign w:val="baseline"/>
                <w:lang w:eastAsia="zh-CN"/>
              </w:rPr>
              <w:t>签约方</w:t>
            </w:r>
          </w:p>
        </w:tc>
        <w:tc>
          <w:tcPr>
            <w:tcW w:w="2025" w:type="dxa"/>
            <w:noWrap w:val="0"/>
            <w:vAlign w:val="top"/>
          </w:tcPr>
          <w:p w14:paraId="02402AEE">
            <w:pPr>
              <w:pStyle w:val="2"/>
              <w:keepNext w:val="0"/>
              <w:keepLines w:val="0"/>
              <w:pageBreakBefore w:val="0"/>
              <w:widowControl w:val="0"/>
              <w:kinsoku/>
              <w:wordWrap/>
              <w:overflowPunct/>
              <w:topLinePunct w:val="0"/>
              <w:autoSpaceDE/>
              <w:autoSpaceDN/>
              <w:bidi w:val="0"/>
              <w:spacing w:after="0" w:line="600" w:lineRule="exact"/>
              <w:ind w:left="0" w:leftChars="0" w:firstLine="0" w:firstLineChars="0"/>
              <w:jc w:val="center"/>
              <w:textAlignment w:val="auto"/>
              <w:rPr>
                <w:rFonts w:hint="eastAsia" w:ascii="楷体_GB2312" w:hAnsi="楷体_GB2312" w:eastAsia="楷体_GB2312" w:cs="楷体_GB2312"/>
                <w:kern w:val="2"/>
                <w:sz w:val="32"/>
                <w:szCs w:val="32"/>
                <w:vertAlign w:val="baseline"/>
                <w:lang w:val="en-US" w:eastAsia="zh-CN" w:bidi="ar-SA"/>
              </w:rPr>
            </w:pPr>
            <w:r>
              <w:rPr>
                <w:rFonts w:hint="eastAsia" w:ascii="楷体_GB2312" w:hAnsi="楷体_GB2312" w:eastAsia="楷体_GB2312" w:cs="楷体_GB2312"/>
                <w:kern w:val="2"/>
                <w:sz w:val="32"/>
                <w:szCs w:val="32"/>
                <w:vertAlign w:val="baseline"/>
                <w:lang w:val="en-US" w:eastAsia="zh-CN" w:bidi="ar-SA"/>
              </w:rPr>
              <w:t>专利类型</w:t>
            </w:r>
          </w:p>
        </w:tc>
        <w:tc>
          <w:tcPr>
            <w:tcW w:w="2025" w:type="dxa"/>
            <w:noWrap w:val="0"/>
            <w:vAlign w:val="top"/>
          </w:tcPr>
          <w:p w14:paraId="5F970CBE">
            <w:pPr>
              <w:pStyle w:val="2"/>
              <w:keepNext w:val="0"/>
              <w:keepLines w:val="0"/>
              <w:pageBreakBefore w:val="0"/>
              <w:widowControl w:val="0"/>
              <w:kinsoku/>
              <w:wordWrap/>
              <w:overflowPunct/>
              <w:topLinePunct w:val="0"/>
              <w:autoSpaceDE/>
              <w:autoSpaceDN/>
              <w:bidi w:val="0"/>
              <w:spacing w:after="0" w:line="600" w:lineRule="exact"/>
              <w:ind w:left="0" w:leftChars="0" w:firstLine="0" w:firstLineChars="0"/>
              <w:jc w:val="center"/>
              <w:textAlignment w:val="auto"/>
              <w:rPr>
                <w:rFonts w:hint="eastAsia" w:ascii="楷体_GB2312" w:hAnsi="楷体_GB2312" w:eastAsia="楷体_GB2312" w:cs="楷体_GB2312"/>
                <w:kern w:val="2"/>
                <w:sz w:val="32"/>
                <w:szCs w:val="32"/>
                <w:vertAlign w:val="baseline"/>
                <w:lang w:val="en-US" w:eastAsia="zh-CN" w:bidi="ar-SA"/>
              </w:rPr>
            </w:pPr>
            <w:r>
              <w:rPr>
                <w:rFonts w:hint="eastAsia" w:ascii="楷体_GB2312" w:hAnsi="楷体_GB2312" w:eastAsia="楷体_GB2312" w:cs="楷体_GB2312"/>
                <w:sz w:val="32"/>
                <w:szCs w:val="32"/>
                <w:vertAlign w:val="baseline"/>
                <w:lang w:eastAsia="zh-CN"/>
              </w:rPr>
              <w:t>转化方式</w:t>
            </w:r>
          </w:p>
        </w:tc>
        <w:tc>
          <w:tcPr>
            <w:tcW w:w="2025" w:type="dxa"/>
            <w:noWrap w:val="0"/>
            <w:vAlign w:val="top"/>
          </w:tcPr>
          <w:p w14:paraId="0BF45466">
            <w:pPr>
              <w:pStyle w:val="2"/>
              <w:keepNext w:val="0"/>
              <w:keepLines w:val="0"/>
              <w:pageBreakBefore w:val="0"/>
              <w:widowControl w:val="0"/>
              <w:kinsoku/>
              <w:wordWrap/>
              <w:overflowPunct/>
              <w:topLinePunct w:val="0"/>
              <w:autoSpaceDE/>
              <w:autoSpaceDN/>
              <w:bidi w:val="0"/>
              <w:spacing w:after="0" w:line="600" w:lineRule="exact"/>
              <w:ind w:left="0" w:leftChars="0" w:firstLine="0" w:firstLineChars="0"/>
              <w:jc w:val="center"/>
              <w:textAlignment w:val="auto"/>
              <w:rPr>
                <w:rFonts w:hint="eastAsia" w:ascii="楷体_GB2312" w:hAnsi="楷体_GB2312" w:eastAsia="楷体_GB2312" w:cs="楷体_GB2312"/>
                <w:kern w:val="2"/>
                <w:sz w:val="32"/>
                <w:szCs w:val="32"/>
                <w:vertAlign w:val="baseline"/>
                <w:lang w:val="en-US" w:eastAsia="zh-CN" w:bidi="ar-SA"/>
              </w:rPr>
            </w:pPr>
            <w:r>
              <w:rPr>
                <w:rFonts w:hint="eastAsia" w:ascii="楷体_GB2312" w:hAnsi="楷体_GB2312" w:eastAsia="楷体_GB2312" w:cs="楷体_GB2312"/>
                <w:sz w:val="32"/>
                <w:szCs w:val="32"/>
                <w:vertAlign w:val="baseline"/>
                <w:lang w:eastAsia="zh-CN"/>
              </w:rPr>
              <w:t>签约金额</w:t>
            </w:r>
          </w:p>
        </w:tc>
      </w:tr>
      <w:tr w14:paraId="4FED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77" w:type="dxa"/>
            <w:noWrap w:val="0"/>
            <w:vAlign w:val="top"/>
          </w:tcPr>
          <w:p w14:paraId="1F889957">
            <w:pPr>
              <w:pStyle w:val="2"/>
              <w:keepNext w:val="0"/>
              <w:keepLines w:val="0"/>
              <w:pageBreakBefore w:val="0"/>
              <w:widowControl w:val="0"/>
              <w:kinsoku/>
              <w:wordWrap/>
              <w:overflowPunct/>
              <w:topLinePunct w:val="0"/>
              <w:autoSpaceDE/>
              <w:autoSpaceDN/>
              <w:bidi w:val="0"/>
              <w:spacing w:after="0" w:line="600" w:lineRule="exact"/>
              <w:ind w:left="0" w:leftChars="0" w:firstLine="0" w:firstLineChars="0"/>
              <w:textAlignment w:val="auto"/>
              <w:rPr>
                <w:rFonts w:hint="eastAsia"/>
                <w:sz w:val="32"/>
                <w:szCs w:val="32"/>
                <w:vertAlign w:val="baseline"/>
                <w:lang w:eastAsia="zh-CN"/>
              </w:rPr>
            </w:pPr>
          </w:p>
        </w:tc>
        <w:tc>
          <w:tcPr>
            <w:tcW w:w="1995" w:type="dxa"/>
            <w:noWrap w:val="0"/>
            <w:vAlign w:val="top"/>
          </w:tcPr>
          <w:p w14:paraId="4E4987CB">
            <w:pPr>
              <w:pStyle w:val="2"/>
              <w:keepNext w:val="0"/>
              <w:keepLines w:val="0"/>
              <w:pageBreakBefore w:val="0"/>
              <w:widowControl w:val="0"/>
              <w:kinsoku/>
              <w:wordWrap/>
              <w:overflowPunct/>
              <w:topLinePunct w:val="0"/>
              <w:autoSpaceDE/>
              <w:autoSpaceDN/>
              <w:bidi w:val="0"/>
              <w:spacing w:after="0" w:line="600" w:lineRule="exact"/>
              <w:ind w:left="0" w:leftChars="0" w:firstLine="640" w:firstLineChars="200"/>
              <w:textAlignment w:val="auto"/>
              <w:rPr>
                <w:rFonts w:hint="eastAsia"/>
                <w:sz w:val="32"/>
                <w:szCs w:val="32"/>
                <w:vertAlign w:val="baseline"/>
                <w:lang w:eastAsia="zh-CN"/>
              </w:rPr>
            </w:pPr>
          </w:p>
        </w:tc>
        <w:tc>
          <w:tcPr>
            <w:tcW w:w="2340" w:type="dxa"/>
            <w:noWrap w:val="0"/>
            <w:vAlign w:val="top"/>
          </w:tcPr>
          <w:p w14:paraId="5770678F">
            <w:pPr>
              <w:pStyle w:val="2"/>
              <w:keepNext w:val="0"/>
              <w:keepLines w:val="0"/>
              <w:pageBreakBefore w:val="0"/>
              <w:widowControl w:val="0"/>
              <w:kinsoku/>
              <w:wordWrap/>
              <w:overflowPunct/>
              <w:topLinePunct w:val="0"/>
              <w:autoSpaceDE/>
              <w:autoSpaceDN/>
              <w:bidi w:val="0"/>
              <w:spacing w:after="0" w:line="600" w:lineRule="exact"/>
              <w:ind w:left="0" w:leftChars="0" w:firstLine="0" w:firstLineChars="0"/>
              <w:textAlignment w:val="auto"/>
              <w:rPr>
                <w:rFonts w:hint="eastAsia"/>
                <w:sz w:val="32"/>
                <w:szCs w:val="32"/>
                <w:vertAlign w:val="baseline"/>
                <w:lang w:eastAsia="zh-CN"/>
              </w:rPr>
            </w:pPr>
          </w:p>
        </w:tc>
        <w:tc>
          <w:tcPr>
            <w:tcW w:w="2587" w:type="dxa"/>
            <w:noWrap w:val="0"/>
            <w:vAlign w:val="top"/>
          </w:tcPr>
          <w:p w14:paraId="1996BA72">
            <w:pPr>
              <w:pStyle w:val="2"/>
              <w:keepNext w:val="0"/>
              <w:keepLines w:val="0"/>
              <w:pageBreakBefore w:val="0"/>
              <w:widowControl w:val="0"/>
              <w:kinsoku/>
              <w:wordWrap/>
              <w:overflowPunct/>
              <w:topLinePunct w:val="0"/>
              <w:autoSpaceDE/>
              <w:autoSpaceDN/>
              <w:bidi w:val="0"/>
              <w:spacing w:after="0" w:line="600" w:lineRule="exact"/>
              <w:ind w:left="0" w:leftChars="0" w:firstLine="640" w:firstLineChars="200"/>
              <w:textAlignment w:val="auto"/>
              <w:rPr>
                <w:rFonts w:hint="eastAsia"/>
                <w:sz w:val="32"/>
                <w:szCs w:val="32"/>
                <w:vertAlign w:val="baseline"/>
                <w:lang w:eastAsia="zh-CN"/>
              </w:rPr>
            </w:pPr>
          </w:p>
        </w:tc>
        <w:tc>
          <w:tcPr>
            <w:tcW w:w="2025" w:type="dxa"/>
            <w:noWrap w:val="0"/>
            <w:vAlign w:val="top"/>
          </w:tcPr>
          <w:p w14:paraId="4419A54B">
            <w:pPr>
              <w:pStyle w:val="2"/>
              <w:keepNext w:val="0"/>
              <w:keepLines w:val="0"/>
              <w:pageBreakBefore w:val="0"/>
              <w:widowControl w:val="0"/>
              <w:kinsoku/>
              <w:wordWrap/>
              <w:overflowPunct/>
              <w:topLinePunct w:val="0"/>
              <w:autoSpaceDE/>
              <w:autoSpaceDN/>
              <w:bidi w:val="0"/>
              <w:spacing w:after="0" w:line="600" w:lineRule="exact"/>
              <w:ind w:left="0" w:leftChars="0" w:firstLine="640" w:firstLineChars="200"/>
              <w:textAlignment w:val="auto"/>
              <w:rPr>
                <w:rFonts w:hint="eastAsia"/>
                <w:sz w:val="32"/>
                <w:szCs w:val="32"/>
                <w:vertAlign w:val="baseline"/>
                <w:lang w:eastAsia="zh-CN"/>
              </w:rPr>
            </w:pPr>
          </w:p>
        </w:tc>
        <w:tc>
          <w:tcPr>
            <w:tcW w:w="2025" w:type="dxa"/>
            <w:noWrap w:val="0"/>
            <w:vAlign w:val="top"/>
          </w:tcPr>
          <w:p w14:paraId="216E4D5A">
            <w:pPr>
              <w:pStyle w:val="2"/>
              <w:keepNext w:val="0"/>
              <w:keepLines w:val="0"/>
              <w:pageBreakBefore w:val="0"/>
              <w:widowControl w:val="0"/>
              <w:kinsoku/>
              <w:wordWrap/>
              <w:overflowPunct/>
              <w:topLinePunct w:val="0"/>
              <w:autoSpaceDE/>
              <w:autoSpaceDN/>
              <w:bidi w:val="0"/>
              <w:spacing w:after="0" w:line="600" w:lineRule="exact"/>
              <w:ind w:left="0" w:leftChars="0" w:firstLine="640" w:firstLineChars="200"/>
              <w:textAlignment w:val="auto"/>
              <w:rPr>
                <w:rFonts w:hint="eastAsia"/>
                <w:sz w:val="32"/>
                <w:szCs w:val="32"/>
                <w:vertAlign w:val="baseline"/>
                <w:lang w:eastAsia="zh-CN"/>
              </w:rPr>
            </w:pPr>
          </w:p>
        </w:tc>
        <w:tc>
          <w:tcPr>
            <w:tcW w:w="2025" w:type="dxa"/>
            <w:noWrap w:val="0"/>
            <w:vAlign w:val="top"/>
          </w:tcPr>
          <w:p w14:paraId="64B2D96F">
            <w:pPr>
              <w:pStyle w:val="2"/>
              <w:keepNext w:val="0"/>
              <w:keepLines w:val="0"/>
              <w:pageBreakBefore w:val="0"/>
              <w:widowControl w:val="0"/>
              <w:kinsoku/>
              <w:wordWrap/>
              <w:overflowPunct/>
              <w:topLinePunct w:val="0"/>
              <w:autoSpaceDE/>
              <w:autoSpaceDN/>
              <w:bidi w:val="0"/>
              <w:spacing w:after="0" w:line="600" w:lineRule="exact"/>
              <w:ind w:left="0" w:leftChars="0" w:firstLine="640" w:firstLineChars="200"/>
              <w:textAlignment w:val="auto"/>
              <w:rPr>
                <w:rFonts w:hint="eastAsia" w:ascii="Calibri" w:hAnsi="Calibri" w:eastAsia="宋体" w:cs="Times New Roman"/>
                <w:kern w:val="2"/>
                <w:sz w:val="32"/>
                <w:szCs w:val="32"/>
                <w:vertAlign w:val="baseline"/>
                <w:lang w:val="en-US" w:eastAsia="zh-CN" w:bidi="ar-SA"/>
              </w:rPr>
            </w:pPr>
          </w:p>
        </w:tc>
      </w:tr>
      <w:tr w14:paraId="7F0B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77" w:type="dxa"/>
            <w:noWrap w:val="0"/>
            <w:vAlign w:val="top"/>
          </w:tcPr>
          <w:p w14:paraId="33486CFE">
            <w:pPr>
              <w:pStyle w:val="2"/>
              <w:keepNext w:val="0"/>
              <w:keepLines w:val="0"/>
              <w:pageBreakBefore w:val="0"/>
              <w:widowControl w:val="0"/>
              <w:kinsoku/>
              <w:wordWrap/>
              <w:overflowPunct/>
              <w:topLinePunct w:val="0"/>
              <w:autoSpaceDE/>
              <w:autoSpaceDN/>
              <w:bidi w:val="0"/>
              <w:spacing w:after="0" w:line="600" w:lineRule="exact"/>
              <w:ind w:left="0" w:leftChars="0" w:firstLine="0" w:firstLineChars="0"/>
              <w:textAlignment w:val="auto"/>
              <w:rPr>
                <w:rFonts w:hint="eastAsia"/>
                <w:sz w:val="32"/>
                <w:szCs w:val="32"/>
                <w:vertAlign w:val="baseline"/>
                <w:lang w:eastAsia="zh-CN"/>
              </w:rPr>
            </w:pPr>
          </w:p>
        </w:tc>
        <w:tc>
          <w:tcPr>
            <w:tcW w:w="1995" w:type="dxa"/>
            <w:noWrap w:val="0"/>
            <w:vAlign w:val="top"/>
          </w:tcPr>
          <w:p w14:paraId="11AFDAC5">
            <w:pPr>
              <w:pStyle w:val="2"/>
              <w:keepNext w:val="0"/>
              <w:keepLines w:val="0"/>
              <w:pageBreakBefore w:val="0"/>
              <w:widowControl w:val="0"/>
              <w:kinsoku/>
              <w:wordWrap/>
              <w:overflowPunct/>
              <w:topLinePunct w:val="0"/>
              <w:autoSpaceDE/>
              <w:autoSpaceDN/>
              <w:bidi w:val="0"/>
              <w:spacing w:after="0" w:line="600" w:lineRule="exact"/>
              <w:ind w:left="0" w:leftChars="0" w:firstLine="640" w:firstLineChars="200"/>
              <w:textAlignment w:val="auto"/>
              <w:rPr>
                <w:rFonts w:hint="eastAsia"/>
                <w:sz w:val="32"/>
                <w:szCs w:val="32"/>
                <w:vertAlign w:val="baseline"/>
                <w:lang w:eastAsia="zh-CN"/>
              </w:rPr>
            </w:pPr>
          </w:p>
        </w:tc>
        <w:tc>
          <w:tcPr>
            <w:tcW w:w="2340" w:type="dxa"/>
            <w:noWrap w:val="0"/>
            <w:vAlign w:val="top"/>
          </w:tcPr>
          <w:p w14:paraId="4EAF900C">
            <w:pPr>
              <w:pStyle w:val="2"/>
              <w:keepNext w:val="0"/>
              <w:keepLines w:val="0"/>
              <w:pageBreakBefore w:val="0"/>
              <w:widowControl w:val="0"/>
              <w:kinsoku/>
              <w:wordWrap/>
              <w:overflowPunct/>
              <w:topLinePunct w:val="0"/>
              <w:autoSpaceDE/>
              <w:autoSpaceDN/>
              <w:bidi w:val="0"/>
              <w:spacing w:after="0" w:line="600" w:lineRule="exact"/>
              <w:ind w:left="0" w:leftChars="0" w:firstLine="0" w:firstLineChars="0"/>
              <w:textAlignment w:val="auto"/>
              <w:rPr>
                <w:rFonts w:hint="eastAsia"/>
                <w:sz w:val="32"/>
                <w:szCs w:val="32"/>
                <w:vertAlign w:val="baseline"/>
                <w:lang w:eastAsia="zh-CN"/>
              </w:rPr>
            </w:pPr>
          </w:p>
        </w:tc>
        <w:tc>
          <w:tcPr>
            <w:tcW w:w="2587" w:type="dxa"/>
            <w:noWrap w:val="0"/>
            <w:vAlign w:val="top"/>
          </w:tcPr>
          <w:p w14:paraId="2B38AA92">
            <w:pPr>
              <w:pStyle w:val="2"/>
              <w:keepNext w:val="0"/>
              <w:keepLines w:val="0"/>
              <w:pageBreakBefore w:val="0"/>
              <w:widowControl w:val="0"/>
              <w:kinsoku/>
              <w:wordWrap/>
              <w:overflowPunct/>
              <w:topLinePunct w:val="0"/>
              <w:autoSpaceDE/>
              <w:autoSpaceDN/>
              <w:bidi w:val="0"/>
              <w:spacing w:after="0" w:line="600" w:lineRule="exact"/>
              <w:ind w:left="0" w:leftChars="0" w:firstLine="640" w:firstLineChars="200"/>
              <w:textAlignment w:val="auto"/>
              <w:rPr>
                <w:rFonts w:hint="eastAsia"/>
                <w:sz w:val="32"/>
                <w:szCs w:val="32"/>
                <w:vertAlign w:val="baseline"/>
                <w:lang w:eastAsia="zh-CN"/>
              </w:rPr>
            </w:pPr>
          </w:p>
        </w:tc>
        <w:tc>
          <w:tcPr>
            <w:tcW w:w="2025" w:type="dxa"/>
            <w:noWrap w:val="0"/>
            <w:vAlign w:val="top"/>
          </w:tcPr>
          <w:p w14:paraId="0FC07D74">
            <w:pPr>
              <w:pStyle w:val="2"/>
              <w:keepNext w:val="0"/>
              <w:keepLines w:val="0"/>
              <w:pageBreakBefore w:val="0"/>
              <w:widowControl w:val="0"/>
              <w:kinsoku/>
              <w:wordWrap/>
              <w:overflowPunct/>
              <w:topLinePunct w:val="0"/>
              <w:autoSpaceDE/>
              <w:autoSpaceDN/>
              <w:bidi w:val="0"/>
              <w:spacing w:after="0" w:line="600" w:lineRule="exact"/>
              <w:ind w:left="0" w:leftChars="0" w:firstLine="640" w:firstLineChars="200"/>
              <w:textAlignment w:val="auto"/>
              <w:rPr>
                <w:rFonts w:hint="eastAsia"/>
                <w:sz w:val="32"/>
                <w:szCs w:val="32"/>
                <w:vertAlign w:val="baseline"/>
                <w:lang w:eastAsia="zh-CN"/>
              </w:rPr>
            </w:pPr>
          </w:p>
        </w:tc>
        <w:tc>
          <w:tcPr>
            <w:tcW w:w="2025" w:type="dxa"/>
            <w:noWrap w:val="0"/>
            <w:vAlign w:val="top"/>
          </w:tcPr>
          <w:p w14:paraId="78015455">
            <w:pPr>
              <w:pStyle w:val="2"/>
              <w:keepNext w:val="0"/>
              <w:keepLines w:val="0"/>
              <w:pageBreakBefore w:val="0"/>
              <w:widowControl w:val="0"/>
              <w:kinsoku/>
              <w:wordWrap/>
              <w:overflowPunct/>
              <w:topLinePunct w:val="0"/>
              <w:autoSpaceDE/>
              <w:autoSpaceDN/>
              <w:bidi w:val="0"/>
              <w:spacing w:after="0" w:line="600" w:lineRule="exact"/>
              <w:ind w:left="0" w:leftChars="0" w:firstLine="640" w:firstLineChars="200"/>
              <w:textAlignment w:val="auto"/>
              <w:rPr>
                <w:rFonts w:hint="eastAsia"/>
                <w:sz w:val="32"/>
                <w:szCs w:val="32"/>
                <w:vertAlign w:val="baseline"/>
                <w:lang w:eastAsia="zh-CN"/>
              </w:rPr>
            </w:pPr>
          </w:p>
        </w:tc>
        <w:tc>
          <w:tcPr>
            <w:tcW w:w="2025" w:type="dxa"/>
            <w:noWrap w:val="0"/>
            <w:vAlign w:val="top"/>
          </w:tcPr>
          <w:p w14:paraId="1047A40E">
            <w:pPr>
              <w:pStyle w:val="2"/>
              <w:keepNext w:val="0"/>
              <w:keepLines w:val="0"/>
              <w:pageBreakBefore w:val="0"/>
              <w:widowControl w:val="0"/>
              <w:kinsoku/>
              <w:wordWrap/>
              <w:overflowPunct/>
              <w:topLinePunct w:val="0"/>
              <w:autoSpaceDE/>
              <w:autoSpaceDN/>
              <w:bidi w:val="0"/>
              <w:spacing w:after="0" w:line="600" w:lineRule="exact"/>
              <w:ind w:left="0" w:leftChars="0" w:firstLine="640" w:firstLineChars="200"/>
              <w:textAlignment w:val="auto"/>
              <w:rPr>
                <w:rFonts w:hint="eastAsia" w:ascii="Calibri" w:hAnsi="Calibri" w:eastAsia="宋体" w:cs="Times New Roman"/>
                <w:kern w:val="2"/>
                <w:sz w:val="32"/>
                <w:szCs w:val="32"/>
                <w:vertAlign w:val="baseline"/>
                <w:lang w:val="en-US" w:eastAsia="zh-CN" w:bidi="ar-SA"/>
              </w:rPr>
            </w:pPr>
          </w:p>
        </w:tc>
      </w:tr>
    </w:tbl>
    <w:p w14:paraId="000CD7DE">
      <w:pPr>
        <w:pStyle w:val="2"/>
        <w:keepNext w:val="0"/>
        <w:keepLines w:val="0"/>
        <w:pageBreakBefore w:val="0"/>
        <w:widowControl w:val="0"/>
        <w:kinsoku/>
        <w:wordWrap/>
        <w:overflowPunct/>
        <w:topLinePunct w:val="0"/>
        <w:autoSpaceDE/>
        <w:autoSpaceDN/>
        <w:bidi w:val="0"/>
        <w:spacing w:after="0" w:line="600" w:lineRule="exact"/>
        <w:ind w:leftChars="0"/>
        <w:textAlignment w:val="auto"/>
        <w:rPr>
          <w:rFonts w:hint="eastAsia"/>
          <w:sz w:val="32"/>
          <w:szCs w:val="32"/>
          <w:lang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3360"/>
        <w:gridCol w:w="1665"/>
        <w:gridCol w:w="2775"/>
        <w:gridCol w:w="5197"/>
      </w:tblGrid>
      <w:tr w14:paraId="3F6D8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4174" w:type="dxa"/>
            <w:gridSpan w:val="5"/>
            <w:noWrap w:val="0"/>
            <w:vAlign w:val="top"/>
          </w:tcPr>
          <w:p w14:paraId="1EBEAB96">
            <w:pPr>
              <w:pStyle w:val="2"/>
              <w:keepNext w:val="0"/>
              <w:keepLines w:val="0"/>
              <w:pageBreakBefore w:val="0"/>
              <w:widowControl w:val="0"/>
              <w:kinsoku/>
              <w:wordWrap/>
              <w:overflowPunct/>
              <w:topLinePunct w:val="0"/>
              <w:autoSpaceDE/>
              <w:autoSpaceDN/>
              <w:bidi w:val="0"/>
              <w:spacing w:after="0" w:line="600" w:lineRule="exact"/>
              <w:ind w:leftChars="0"/>
              <w:jc w:val="center"/>
              <w:textAlignment w:val="auto"/>
              <w:rPr>
                <w:rFonts w:hint="eastAsia"/>
                <w:sz w:val="32"/>
                <w:szCs w:val="32"/>
                <w:vertAlign w:val="baseline"/>
                <w:lang w:eastAsia="zh-CN"/>
              </w:rPr>
            </w:pPr>
            <w:r>
              <w:rPr>
                <w:rFonts w:hint="eastAsia" w:ascii="黑体" w:hAnsi="黑体" w:eastAsia="黑体" w:cs="黑体"/>
                <w:sz w:val="32"/>
                <w:szCs w:val="32"/>
                <w:vertAlign w:val="baseline"/>
                <w:lang w:eastAsia="zh-CN"/>
              </w:rPr>
              <w:t>拟对渝、对粤专利转化路演项目</w:t>
            </w:r>
          </w:p>
        </w:tc>
      </w:tr>
      <w:tr w14:paraId="7279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noWrap w:val="0"/>
            <w:vAlign w:val="top"/>
          </w:tcPr>
          <w:p w14:paraId="4E1C136B">
            <w:pPr>
              <w:pStyle w:val="2"/>
              <w:keepNext w:val="0"/>
              <w:keepLines w:val="0"/>
              <w:pageBreakBefore w:val="0"/>
              <w:widowControl w:val="0"/>
              <w:kinsoku/>
              <w:wordWrap/>
              <w:overflowPunct/>
              <w:topLinePunct w:val="0"/>
              <w:autoSpaceDE/>
              <w:autoSpaceDN/>
              <w:bidi w:val="0"/>
              <w:spacing w:after="0" w:line="600" w:lineRule="exact"/>
              <w:ind w:left="0" w:leftChars="0" w:firstLine="0" w:firstLineChars="0"/>
              <w:jc w:val="center"/>
              <w:textAlignment w:val="auto"/>
              <w:rPr>
                <w:rFonts w:hint="eastAsia" w:ascii="楷体_GB2312" w:hAnsi="楷体_GB2312" w:eastAsia="楷体_GB2312" w:cs="楷体_GB2312"/>
                <w:sz w:val="32"/>
                <w:szCs w:val="32"/>
                <w:vertAlign w:val="baseline"/>
                <w:lang w:val="en-US" w:eastAsia="zh-CN"/>
              </w:rPr>
            </w:pPr>
            <w:r>
              <w:rPr>
                <w:rFonts w:hint="eastAsia" w:ascii="楷体_GB2312" w:hAnsi="楷体_GB2312" w:eastAsia="楷体_GB2312" w:cs="楷体_GB2312"/>
                <w:sz w:val="32"/>
                <w:szCs w:val="32"/>
                <w:vertAlign w:val="baseline"/>
                <w:lang w:eastAsia="zh-CN"/>
              </w:rPr>
              <w:t>序号</w:t>
            </w:r>
          </w:p>
        </w:tc>
        <w:tc>
          <w:tcPr>
            <w:tcW w:w="3360" w:type="dxa"/>
            <w:noWrap w:val="0"/>
            <w:vAlign w:val="top"/>
          </w:tcPr>
          <w:p w14:paraId="56AF8746">
            <w:pPr>
              <w:pStyle w:val="2"/>
              <w:keepNext w:val="0"/>
              <w:keepLines w:val="0"/>
              <w:pageBreakBefore w:val="0"/>
              <w:widowControl w:val="0"/>
              <w:kinsoku/>
              <w:wordWrap/>
              <w:overflowPunct/>
              <w:topLinePunct w:val="0"/>
              <w:autoSpaceDE/>
              <w:autoSpaceDN/>
              <w:bidi w:val="0"/>
              <w:spacing w:after="0" w:line="600" w:lineRule="exact"/>
              <w:ind w:left="0" w:leftChars="0" w:firstLine="0" w:firstLineChars="0"/>
              <w:jc w:val="center"/>
              <w:textAlignment w:val="auto"/>
              <w:rPr>
                <w:rFonts w:hint="eastAsia" w:ascii="楷体_GB2312" w:hAnsi="楷体_GB2312" w:eastAsia="楷体_GB2312" w:cs="楷体_GB2312"/>
                <w:sz w:val="32"/>
                <w:szCs w:val="32"/>
                <w:vertAlign w:val="baseline"/>
                <w:lang w:val="en-US" w:eastAsia="zh-CN"/>
              </w:rPr>
            </w:pPr>
            <w:r>
              <w:rPr>
                <w:rFonts w:hint="eastAsia" w:ascii="楷体_GB2312" w:hAnsi="楷体_GB2312" w:eastAsia="楷体_GB2312" w:cs="楷体_GB2312"/>
                <w:sz w:val="32"/>
                <w:szCs w:val="32"/>
                <w:vertAlign w:val="baseline"/>
                <w:lang w:eastAsia="zh-CN"/>
              </w:rPr>
              <w:t>专利</w:t>
            </w:r>
            <w:r>
              <w:rPr>
                <w:rFonts w:hint="eastAsia" w:ascii="楷体_GB2312" w:hAnsi="楷体_GB2312" w:eastAsia="楷体_GB2312" w:cs="楷体_GB2312"/>
                <w:sz w:val="32"/>
                <w:szCs w:val="32"/>
                <w:vertAlign w:val="baseline"/>
                <w:lang w:val="en-US" w:eastAsia="zh-CN"/>
              </w:rPr>
              <w:t>项目名称</w:t>
            </w:r>
          </w:p>
        </w:tc>
        <w:tc>
          <w:tcPr>
            <w:tcW w:w="1665" w:type="dxa"/>
            <w:noWrap w:val="0"/>
            <w:vAlign w:val="top"/>
          </w:tcPr>
          <w:p w14:paraId="2D7D65C1">
            <w:pPr>
              <w:pStyle w:val="2"/>
              <w:keepNext w:val="0"/>
              <w:keepLines w:val="0"/>
              <w:pageBreakBefore w:val="0"/>
              <w:widowControl w:val="0"/>
              <w:kinsoku/>
              <w:wordWrap/>
              <w:overflowPunct/>
              <w:topLinePunct w:val="0"/>
              <w:autoSpaceDE/>
              <w:autoSpaceDN/>
              <w:bidi w:val="0"/>
              <w:spacing w:after="0" w:line="600" w:lineRule="exact"/>
              <w:ind w:left="0" w:leftChars="0" w:firstLine="0" w:firstLineChars="0"/>
              <w:jc w:val="center"/>
              <w:textAlignment w:val="auto"/>
              <w:rPr>
                <w:rFonts w:hint="eastAsia" w:ascii="楷体_GB2312" w:hAnsi="楷体_GB2312" w:eastAsia="楷体_GB2312" w:cs="楷体_GB2312"/>
                <w:sz w:val="32"/>
                <w:szCs w:val="32"/>
                <w:vertAlign w:val="baseline"/>
                <w:lang w:val="en-US" w:eastAsia="zh-CN"/>
              </w:rPr>
            </w:pPr>
            <w:r>
              <w:rPr>
                <w:rFonts w:hint="eastAsia" w:ascii="楷体_GB2312" w:hAnsi="楷体_GB2312" w:eastAsia="楷体_GB2312" w:cs="楷体_GB2312"/>
                <w:sz w:val="32"/>
                <w:szCs w:val="32"/>
                <w:vertAlign w:val="baseline"/>
                <w:lang w:val="en-US" w:eastAsia="zh-CN"/>
              </w:rPr>
              <w:t>产业领域</w:t>
            </w:r>
          </w:p>
        </w:tc>
        <w:tc>
          <w:tcPr>
            <w:tcW w:w="2775" w:type="dxa"/>
            <w:noWrap w:val="0"/>
            <w:vAlign w:val="top"/>
          </w:tcPr>
          <w:p w14:paraId="02BBAC87">
            <w:pPr>
              <w:pStyle w:val="2"/>
              <w:keepNext w:val="0"/>
              <w:keepLines w:val="0"/>
              <w:pageBreakBefore w:val="0"/>
              <w:widowControl w:val="0"/>
              <w:kinsoku/>
              <w:wordWrap/>
              <w:overflowPunct/>
              <w:topLinePunct w:val="0"/>
              <w:autoSpaceDE/>
              <w:autoSpaceDN/>
              <w:bidi w:val="0"/>
              <w:spacing w:after="0" w:line="600" w:lineRule="exact"/>
              <w:ind w:left="0" w:leftChars="0" w:firstLine="0" w:firstLineChars="0"/>
              <w:jc w:val="center"/>
              <w:textAlignment w:val="auto"/>
              <w:rPr>
                <w:rFonts w:hint="eastAsia" w:ascii="楷体_GB2312" w:hAnsi="楷体_GB2312" w:eastAsia="楷体_GB2312" w:cs="楷体_GB2312"/>
                <w:sz w:val="32"/>
                <w:szCs w:val="32"/>
                <w:vertAlign w:val="baseline"/>
                <w:lang w:val="en-US" w:eastAsia="zh-CN"/>
              </w:rPr>
            </w:pPr>
            <w:r>
              <w:rPr>
                <w:rFonts w:hint="eastAsia" w:ascii="楷体_GB2312" w:hAnsi="楷体_GB2312" w:eastAsia="楷体_GB2312" w:cs="楷体_GB2312"/>
                <w:sz w:val="32"/>
                <w:szCs w:val="32"/>
                <w:vertAlign w:val="baseline"/>
                <w:lang w:eastAsia="zh-CN"/>
              </w:rPr>
              <w:t>展演单位</w:t>
            </w:r>
          </w:p>
        </w:tc>
        <w:tc>
          <w:tcPr>
            <w:tcW w:w="5197" w:type="dxa"/>
            <w:noWrap w:val="0"/>
            <w:vAlign w:val="top"/>
          </w:tcPr>
          <w:p w14:paraId="5A8F8BCE">
            <w:pPr>
              <w:pStyle w:val="2"/>
              <w:keepNext w:val="0"/>
              <w:keepLines w:val="0"/>
              <w:pageBreakBefore w:val="0"/>
              <w:widowControl w:val="0"/>
              <w:kinsoku/>
              <w:wordWrap/>
              <w:overflowPunct/>
              <w:topLinePunct w:val="0"/>
              <w:autoSpaceDE/>
              <w:autoSpaceDN/>
              <w:bidi w:val="0"/>
              <w:spacing w:after="0" w:line="600" w:lineRule="exact"/>
              <w:ind w:left="0" w:leftChars="0" w:firstLine="0" w:firstLineChars="0"/>
              <w:jc w:val="center"/>
              <w:textAlignment w:val="auto"/>
              <w:rPr>
                <w:rFonts w:hint="eastAsia" w:ascii="楷体_GB2312" w:hAnsi="楷体_GB2312" w:eastAsia="楷体_GB2312" w:cs="楷体_GB2312"/>
                <w:sz w:val="32"/>
                <w:szCs w:val="32"/>
                <w:vertAlign w:val="baseline"/>
                <w:lang w:val="en-US" w:eastAsia="zh-CN"/>
              </w:rPr>
            </w:pPr>
            <w:r>
              <w:rPr>
                <w:rFonts w:hint="eastAsia" w:ascii="楷体_GB2312" w:hAnsi="楷体_GB2312" w:eastAsia="楷体_GB2312" w:cs="楷体_GB2312"/>
                <w:sz w:val="32"/>
                <w:szCs w:val="32"/>
                <w:vertAlign w:val="baseline"/>
                <w:lang w:val="en-US" w:eastAsia="zh-CN"/>
              </w:rPr>
              <w:t>项目简介</w:t>
            </w:r>
          </w:p>
        </w:tc>
      </w:tr>
      <w:tr w14:paraId="4303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noWrap w:val="0"/>
            <w:vAlign w:val="top"/>
          </w:tcPr>
          <w:p w14:paraId="55653DFF">
            <w:pPr>
              <w:pStyle w:val="2"/>
              <w:keepNext w:val="0"/>
              <w:keepLines w:val="0"/>
              <w:pageBreakBefore w:val="0"/>
              <w:widowControl w:val="0"/>
              <w:kinsoku/>
              <w:wordWrap/>
              <w:overflowPunct/>
              <w:topLinePunct w:val="0"/>
              <w:autoSpaceDE/>
              <w:autoSpaceDN/>
              <w:bidi w:val="0"/>
              <w:spacing w:after="0" w:line="600" w:lineRule="exact"/>
              <w:ind w:left="0" w:leftChars="0" w:firstLine="0" w:firstLineChars="0"/>
              <w:textAlignment w:val="auto"/>
              <w:rPr>
                <w:rFonts w:hint="eastAsia"/>
                <w:sz w:val="32"/>
                <w:szCs w:val="32"/>
                <w:vertAlign w:val="baseline"/>
                <w:lang w:eastAsia="zh-CN"/>
              </w:rPr>
            </w:pPr>
          </w:p>
        </w:tc>
        <w:tc>
          <w:tcPr>
            <w:tcW w:w="3360" w:type="dxa"/>
            <w:noWrap w:val="0"/>
            <w:vAlign w:val="top"/>
          </w:tcPr>
          <w:p w14:paraId="778AE803">
            <w:pPr>
              <w:pStyle w:val="2"/>
              <w:keepNext w:val="0"/>
              <w:keepLines w:val="0"/>
              <w:pageBreakBefore w:val="0"/>
              <w:widowControl w:val="0"/>
              <w:kinsoku/>
              <w:wordWrap/>
              <w:overflowPunct/>
              <w:topLinePunct w:val="0"/>
              <w:autoSpaceDE/>
              <w:autoSpaceDN/>
              <w:bidi w:val="0"/>
              <w:spacing w:after="0" w:line="600" w:lineRule="exact"/>
              <w:ind w:left="0" w:leftChars="0" w:firstLine="640" w:firstLineChars="200"/>
              <w:textAlignment w:val="auto"/>
              <w:rPr>
                <w:rFonts w:hint="eastAsia"/>
                <w:sz w:val="32"/>
                <w:szCs w:val="32"/>
                <w:vertAlign w:val="baseline"/>
                <w:lang w:eastAsia="zh-CN"/>
              </w:rPr>
            </w:pPr>
          </w:p>
        </w:tc>
        <w:tc>
          <w:tcPr>
            <w:tcW w:w="1665" w:type="dxa"/>
            <w:noWrap w:val="0"/>
            <w:vAlign w:val="top"/>
          </w:tcPr>
          <w:p w14:paraId="50139F5D">
            <w:pPr>
              <w:pStyle w:val="2"/>
              <w:keepNext w:val="0"/>
              <w:keepLines w:val="0"/>
              <w:pageBreakBefore w:val="0"/>
              <w:widowControl w:val="0"/>
              <w:kinsoku/>
              <w:wordWrap/>
              <w:overflowPunct/>
              <w:topLinePunct w:val="0"/>
              <w:autoSpaceDE/>
              <w:autoSpaceDN/>
              <w:bidi w:val="0"/>
              <w:spacing w:after="0" w:line="600" w:lineRule="exact"/>
              <w:ind w:left="0" w:leftChars="0" w:firstLine="0" w:firstLineChars="0"/>
              <w:textAlignment w:val="auto"/>
              <w:rPr>
                <w:rFonts w:hint="eastAsia"/>
                <w:sz w:val="32"/>
                <w:szCs w:val="32"/>
                <w:vertAlign w:val="baseline"/>
                <w:lang w:eastAsia="zh-CN"/>
              </w:rPr>
            </w:pPr>
          </w:p>
        </w:tc>
        <w:tc>
          <w:tcPr>
            <w:tcW w:w="2775" w:type="dxa"/>
            <w:noWrap w:val="0"/>
            <w:vAlign w:val="top"/>
          </w:tcPr>
          <w:p w14:paraId="0EEC4E31">
            <w:pPr>
              <w:pStyle w:val="2"/>
              <w:keepNext w:val="0"/>
              <w:keepLines w:val="0"/>
              <w:pageBreakBefore w:val="0"/>
              <w:widowControl w:val="0"/>
              <w:kinsoku/>
              <w:wordWrap/>
              <w:overflowPunct/>
              <w:topLinePunct w:val="0"/>
              <w:autoSpaceDE/>
              <w:autoSpaceDN/>
              <w:bidi w:val="0"/>
              <w:spacing w:after="0" w:line="600" w:lineRule="exact"/>
              <w:ind w:left="0" w:leftChars="0" w:firstLine="640" w:firstLineChars="200"/>
              <w:textAlignment w:val="auto"/>
              <w:rPr>
                <w:rFonts w:hint="eastAsia"/>
                <w:sz w:val="32"/>
                <w:szCs w:val="32"/>
                <w:vertAlign w:val="baseline"/>
                <w:lang w:eastAsia="zh-CN"/>
              </w:rPr>
            </w:pPr>
          </w:p>
        </w:tc>
        <w:tc>
          <w:tcPr>
            <w:tcW w:w="5197" w:type="dxa"/>
            <w:noWrap w:val="0"/>
            <w:vAlign w:val="top"/>
          </w:tcPr>
          <w:p w14:paraId="7A94B22C">
            <w:pPr>
              <w:pStyle w:val="2"/>
              <w:keepNext w:val="0"/>
              <w:keepLines w:val="0"/>
              <w:pageBreakBefore w:val="0"/>
              <w:widowControl w:val="0"/>
              <w:kinsoku/>
              <w:wordWrap/>
              <w:overflowPunct/>
              <w:topLinePunct w:val="0"/>
              <w:autoSpaceDE/>
              <w:autoSpaceDN/>
              <w:bidi w:val="0"/>
              <w:spacing w:after="0" w:line="600" w:lineRule="exact"/>
              <w:ind w:left="0" w:leftChars="0" w:firstLine="640" w:firstLineChars="200"/>
              <w:textAlignment w:val="auto"/>
              <w:rPr>
                <w:rFonts w:hint="eastAsia" w:ascii="Calibri" w:hAnsi="Calibri" w:eastAsia="宋体" w:cs="Times New Roman"/>
                <w:kern w:val="2"/>
                <w:sz w:val="32"/>
                <w:szCs w:val="32"/>
                <w:vertAlign w:val="baseline"/>
                <w:lang w:val="en-US" w:eastAsia="zh-CN" w:bidi="ar-SA"/>
              </w:rPr>
            </w:pPr>
          </w:p>
        </w:tc>
      </w:tr>
      <w:tr w14:paraId="15BA3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7" w:type="dxa"/>
            <w:noWrap w:val="0"/>
            <w:vAlign w:val="top"/>
          </w:tcPr>
          <w:p w14:paraId="275E1BDC">
            <w:pPr>
              <w:pStyle w:val="2"/>
              <w:keepNext w:val="0"/>
              <w:keepLines w:val="0"/>
              <w:pageBreakBefore w:val="0"/>
              <w:widowControl w:val="0"/>
              <w:kinsoku/>
              <w:wordWrap/>
              <w:overflowPunct/>
              <w:topLinePunct w:val="0"/>
              <w:autoSpaceDE/>
              <w:autoSpaceDN/>
              <w:bidi w:val="0"/>
              <w:spacing w:after="0" w:line="600" w:lineRule="exact"/>
              <w:ind w:left="0" w:leftChars="0" w:firstLine="0" w:firstLineChars="0"/>
              <w:textAlignment w:val="auto"/>
              <w:rPr>
                <w:rFonts w:hint="eastAsia"/>
                <w:sz w:val="32"/>
                <w:szCs w:val="32"/>
                <w:vertAlign w:val="baseline"/>
                <w:lang w:eastAsia="zh-CN"/>
              </w:rPr>
            </w:pPr>
          </w:p>
        </w:tc>
        <w:tc>
          <w:tcPr>
            <w:tcW w:w="3360" w:type="dxa"/>
            <w:noWrap w:val="0"/>
            <w:vAlign w:val="top"/>
          </w:tcPr>
          <w:p w14:paraId="007C83D1">
            <w:pPr>
              <w:pStyle w:val="2"/>
              <w:keepNext w:val="0"/>
              <w:keepLines w:val="0"/>
              <w:pageBreakBefore w:val="0"/>
              <w:widowControl w:val="0"/>
              <w:kinsoku/>
              <w:wordWrap/>
              <w:overflowPunct/>
              <w:topLinePunct w:val="0"/>
              <w:autoSpaceDE/>
              <w:autoSpaceDN/>
              <w:bidi w:val="0"/>
              <w:spacing w:after="0" w:line="600" w:lineRule="exact"/>
              <w:ind w:left="0" w:leftChars="0" w:firstLine="640" w:firstLineChars="200"/>
              <w:textAlignment w:val="auto"/>
              <w:rPr>
                <w:rFonts w:hint="eastAsia"/>
                <w:sz w:val="32"/>
                <w:szCs w:val="32"/>
                <w:vertAlign w:val="baseline"/>
                <w:lang w:eastAsia="zh-CN"/>
              </w:rPr>
            </w:pPr>
          </w:p>
        </w:tc>
        <w:tc>
          <w:tcPr>
            <w:tcW w:w="1665" w:type="dxa"/>
            <w:noWrap w:val="0"/>
            <w:vAlign w:val="top"/>
          </w:tcPr>
          <w:p w14:paraId="7CF03165">
            <w:pPr>
              <w:pStyle w:val="2"/>
              <w:keepNext w:val="0"/>
              <w:keepLines w:val="0"/>
              <w:pageBreakBefore w:val="0"/>
              <w:widowControl w:val="0"/>
              <w:kinsoku/>
              <w:wordWrap/>
              <w:overflowPunct/>
              <w:topLinePunct w:val="0"/>
              <w:autoSpaceDE/>
              <w:autoSpaceDN/>
              <w:bidi w:val="0"/>
              <w:spacing w:after="0" w:line="600" w:lineRule="exact"/>
              <w:ind w:left="0" w:leftChars="0" w:firstLine="0" w:firstLineChars="0"/>
              <w:textAlignment w:val="auto"/>
              <w:rPr>
                <w:rFonts w:hint="eastAsia"/>
                <w:sz w:val="32"/>
                <w:szCs w:val="32"/>
                <w:vertAlign w:val="baseline"/>
                <w:lang w:eastAsia="zh-CN"/>
              </w:rPr>
            </w:pPr>
          </w:p>
        </w:tc>
        <w:tc>
          <w:tcPr>
            <w:tcW w:w="2775" w:type="dxa"/>
            <w:noWrap w:val="0"/>
            <w:vAlign w:val="top"/>
          </w:tcPr>
          <w:p w14:paraId="7025DE13">
            <w:pPr>
              <w:pStyle w:val="2"/>
              <w:keepNext w:val="0"/>
              <w:keepLines w:val="0"/>
              <w:pageBreakBefore w:val="0"/>
              <w:widowControl w:val="0"/>
              <w:kinsoku/>
              <w:wordWrap/>
              <w:overflowPunct/>
              <w:topLinePunct w:val="0"/>
              <w:autoSpaceDE/>
              <w:autoSpaceDN/>
              <w:bidi w:val="0"/>
              <w:spacing w:after="0" w:line="600" w:lineRule="exact"/>
              <w:ind w:left="0" w:leftChars="0" w:firstLine="640" w:firstLineChars="200"/>
              <w:textAlignment w:val="auto"/>
              <w:rPr>
                <w:rFonts w:hint="eastAsia"/>
                <w:sz w:val="32"/>
                <w:szCs w:val="32"/>
                <w:vertAlign w:val="baseline"/>
                <w:lang w:eastAsia="zh-CN"/>
              </w:rPr>
            </w:pPr>
          </w:p>
        </w:tc>
        <w:tc>
          <w:tcPr>
            <w:tcW w:w="5197" w:type="dxa"/>
            <w:noWrap w:val="0"/>
            <w:vAlign w:val="top"/>
          </w:tcPr>
          <w:p w14:paraId="6F8F0E88">
            <w:pPr>
              <w:pStyle w:val="2"/>
              <w:keepNext w:val="0"/>
              <w:keepLines w:val="0"/>
              <w:pageBreakBefore w:val="0"/>
              <w:widowControl w:val="0"/>
              <w:kinsoku/>
              <w:wordWrap/>
              <w:overflowPunct/>
              <w:topLinePunct w:val="0"/>
              <w:autoSpaceDE/>
              <w:autoSpaceDN/>
              <w:bidi w:val="0"/>
              <w:spacing w:after="0" w:line="600" w:lineRule="exact"/>
              <w:ind w:left="0" w:leftChars="0" w:firstLine="640" w:firstLineChars="200"/>
              <w:textAlignment w:val="auto"/>
              <w:rPr>
                <w:rFonts w:hint="eastAsia" w:ascii="Calibri" w:hAnsi="Calibri" w:eastAsia="宋体" w:cs="Times New Roman"/>
                <w:kern w:val="2"/>
                <w:sz w:val="32"/>
                <w:szCs w:val="32"/>
                <w:vertAlign w:val="baseline"/>
                <w:lang w:val="en-US" w:eastAsia="zh-CN" w:bidi="ar-SA"/>
              </w:rPr>
            </w:pPr>
          </w:p>
        </w:tc>
      </w:tr>
    </w:tbl>
    <w:p w14:paraId="41056962">
      <w:pPr>
        <w:pStyle w:val="4"/>
        <w:rPr>
          <w:rFonts w:hint="eastAsia" w:ascii="仿宋_GB2312" w:hAnsi="仿宋_GB2312" w:eastAsia="仿宋_GB2312" w:cs="仿宋_GB2312"/>
          <w:sz w:val="32"/>
          <w:szCs w:val="32"/>
          <w:lang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1Y2YyNmZlNWZhMjNjNzI5NTk1YjRkYTUzMzkyYjkifQ=="/>
  </w:docVars>
  <w:rsids>
    <w:rsidRoot w:val="DF7A601C"/>
    <w:rsid w:val="07FC7C87"/>
    <w:rsid w:val="5D636DA7"/>
    <w:rsid w:val="65C57872"/>
    <w:rsid w:val="6CBE6221"/>
    <w:rsid w:val="DF7A60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First Indent 2"/>
    <w:basedOn w:val="3"/>
    <w:next w:val="4"/>
    <w:qFormat/>
    <w:uiPriority w:val="0"/>
    <w:pPr>
      <w:ind w:left="0" w:firstLine="420" w:firstLineChars="200"/>
    </w:pPr>
  </w:style>
  <w:style w:type="paragraph" w:styleId="3">
    <w:name w:val="Body Text Indent"/>
    <w:basedOn w:val="1"/>
    <w:qFormat/>
    <w:uiPriority w:val="0"/>
    <w:pPr>
      <w:spacing w:after="120"/>
      <w:ind w:left="420" w:leftChars="200"/>
    </w:pPr>
  </w:style>
  <w:style w:type="paragraph" w:styleId="4">
    <w:name w:val="Block Text"/>
    <w:basedOn w:val="1"/>
    <w:unhideWhenUsed/>
    <w:qFormat/>
    <w:uiPriority w:val="99"/>
    <w:pPr>
      <w:adjustRightInd w:val="0"/>
      <w:snapToGrid w:val="0"/>
    </w:pPr>
    <w:rPr>
      <w:szCs w:val="22"/>
    </w:rPr>
  </w:style>
  <w:style w:type="table" w:styleId="6">
    <w:name w:val="Table Grid"/>
    <w:basedOn w:val="5"/>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Words>
  <Characters>101</Characters>
  <Lines>0</Lines>
  <Paragraphs>0</Paragraphs>
  <TotalTime>20.3333333333333</TotalTime>
  <ScaleCrop>false</ScaleCrop>
  <LinksUpToDate>false</LinksUpToDate>
  <CharactersWithSpaces>101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2024-11-11T08:49:00Z</dcterms:created>
  <dc:creator>周广宇</dc:creator>
  <cp:lastModifiedBy>Administrator</cp:lastModifiedBy>
  <cp:lastPrinted>2024-11-11T09:04:23Z</cp:lastPrinted>
  <dcterms:modified xsi:type="dcterms:W3CDTF">2024-11-11T09:27:56Z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9B4C4C6CEB524ACDB4FE6F83C7714705_13</vt:lpwstr>
  </property>
</Properties>
</file>