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湖南省院士专家工作站认定申请表</w:t>
      </w:r>
    </w:p>
    <w:p>
      <w:pPr>
        <w:spacing w:line="600" w:lineRule="exact"/>
        <w:rPr>
          <w:rFonts w:eastAsia="隶书"/>
          <w:b/>
          <w:sz w:val="30"/>
          <w:szCs w:val="30"/>
        </w:rPr>
      </w:pPr>
    </w:p>
    <w:p>
      <w:pPr>
        <w:spacing w:line="600" w:lineRule="exact"/>
        <w:rPr>
          <w:rFonts w:eastAsia="隶书"/>
          <w:b/>
          <w:sz w:val="30"/>
          <w:szCs w:val="30"/>
        </w:rPr>
      </w:pPr>
    </w:p>
    <w:p>
      <w:pPr>
        <w:spacing w:line="600" w:lineRule="exact"/>
        <w:rPr>
          <w:rFonts w:ascii="宋体"/>
          <w:b/>
          <w:sz w:val="30"/>
          <w:szCs w:val="30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依托单位：（盖章）</w:t>
      </w:r>
      <w:bookmarkStart w:id="0" w:name="_GoBack"/>
      <w:bookmarkEnd w:id="0"/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tabs>
          <w:tab w:val="left" w:pos="3960"/>
        </w:tabs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进站院士姓名：</w:t>
      </w:r>
      <w:r>
        <w:rPr>
          <w:rFonts w:ascii="宋体"/>
          <w:b/>
          <w:sz w:val="36"/>
          <w:szCs w:val="36"/>
        </w:rPr>
        <w:tab/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院士管理机构：</w:t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院士任职单位：</w:t>
      </w: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708" w:firstLineChars="20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申请日期：</w:t>
      </w: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spacing w:line="600" w:lineRule="exact"/>
        <w:rPr>
          <w:rFonts w:ascii="宋体"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湖南省院士专家工作站建设专项办公室</w:t>
      </w:r>
    </w:p>
    <w:p>
      <w:pPr>
        <w:spacing w:line="600" w:lineRule="exact"/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ascii="楷体_GB2312" w:hAnsi="宋体" w:eastAsia="楷体_GB2312"/>
          <w:b/>
          <w:sz w:val="32"/>
          <w:szCs w:val="32"/>
        </w:rPr>
        <w:t>20</w:t>
      </w:r>
      <w:r>
        <w:rPr>
          <w:rFonts w:hint="eastAsia" w:ascii="楷体_GB2312" w:hAnsi="宋体" w:eastAsia="楷体_GB2312"/>
          <w:b/>
          <w:sz w:val="32"/>
          <w:szCs w:val="32"/>
        </w:rPr>
        <w:t>22年制</w:t>
      </w:r>
    </w:p>
    <w:p>
      <w:pPr>
        <w:adjustRightInd w:val="0"/>
        <w:snapToGrid w:val="0"/>
        <w:spacing w:line="600" w:lineRule="exact"/>
        <w:jc w:val="center"/>
        <w:rPr>
          <w:rFonts w:ascii="宋体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填表说明</w:t>
      </w: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一、依托单位填写此表前请先认真阅读《湖南省院士专家工作站认定管理办法》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(湘组〔2018〕114号)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二、封面“院士管理机构”指中国科学院</w:t>
      </w:r>
      <w:r>
        <w:rPr>
          <w:rFonts w:hint="eastAsia" w:ascii="仿宋_GB2312" w:hAnsi="仿宋" w:eastAsia="仿宋_GB2312" w:cs="宋体"/>
          <w:sz w:val="32"/>
          <w:szCs w:val="32"/>
        </w:rPr>
        <w:t>或</w:t>
      </w:r>
      <w:r>
        <w:rPr>
          <w:rFonts w:hint="eastAsia" w:ascii="仿宋_GB2312" w:hAnsi="仿宋" w:eastAsia="仿宋_GB2312"/>
          <w:sz w:val="32"/>
          <w:szCs w:val="32"/>
        </w:rPr>
        <w:t>中国工程院院士认定机构名称。</w:t>
      </w: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三、依托单位和联合单位需如实填写申报表，若无特殊说明，本表中的数据填写上年度统计数据。</w:t>
      </w:r>
    </w:p>
    <w:p>
      <w:pPr>
        <w:adjustRightInd w:val="0"/>
        <w:snapToGrid w:val="0"/>
        <w:spacing w:line="600" w:lineRule="exact"/>
        <w:ind w:firstLine="628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四、表中单位人员情况“研发人员”含柔性引进的人才；表中上年度研发经费投入、支出，“其它”栏内容应具体化。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rPr>
          <w:rFonts w:ascii="宋体"/>
          <w:sz w:val="30"/>
          <w:szCs w:val="30"/>
        </w:rPr>
        <w:sectPr>
          <w:footerReference r:id="rId3" w:type="default"/>
          <w:pgSz w:w="11906" w:h="16838"/>
          <w:pgMar w:top="1985" w:right="1474" w:bottom="1701" w:left="1588" w:header="850" w:footer="1134" w:gutter="0"/>
          <w:cols w:space="720" w:num="1"/>
          <w:titlePg/>
          <w:docGrid w:type="linesAndChars" w:linePitch="577" w:charSpace="-1266"/>
        </w:sectPr>
      </w:pPr>
    </w:p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一、依托单位情况</w:t>
      </w:r>
    </w:p>
    <w:tbl>
      <w:tblPr>
        <w:tblStyle w:val="8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68"/>
        <w:gridCol w:w="523"/>
        <w:gridCol w:w="577"/>
        <w:gridCol w:w="1549"/>
        <w:gridCol w:w="78"/>
        <w:gridCol w:w="421"/>
        <w:gridCol w:w="127"/>
        <w:gridCol w:w="367"/>
        <w:gridCol w:w="555"/>
        <w:gridCol w:w="623"/>
        <w:gridCol w:w="49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1、单位基本信息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7012" w:type="dxa"/>
            <w:gridSpan w:val="1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注册资本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所属行业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    编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7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是否联合组建院士专家工作站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（事业单位不填）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  目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上年度总出口额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万美元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6"/>
            <w:vAlign w:val="center"/>
          </w:tcPr>
          <w:p>
            <w:pPr>
              <w:spacing w:line="38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实现利税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9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其中：净利润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3、单位人员状况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41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职工总数（人）</w:t>
            </w:r>
          </w:p>
        </w:tc>
        <w:tc>
          <w:tcPr>
            <w:tcW w:w="4886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研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员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高级职称（人）</w:t>
            </w:r>
          </w:p>
        </w:tc>
        <w:tc>
          <w:tcPr>
            <w:tcW w:w="4886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中级职称（人）</w:t>
            </w:r>
          </w:p>
        </w:tc>
        <w:tc>
          <w:tcPr>
            <w:tcW w:w="4886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其他（人）</w:t>
            </w:r>
          </w:p>
        </w:tc>
        <w:tc>
          <w:tcPr>
            <w:tcW w:w="4886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合计（人）</w:t>
            </w:r>
          </w:p>
        </w:tc>
        <w:tc>
          <w:tcPr>
            <w:tcW w:w="4886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4、上年度研发经费投入、支出情况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</w:t>
            </w:r>
          </w:p>
        </w:tc>
        <w:tc>
          <w:tcPr>
            <w:tcW w:w="38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数额（万元）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经费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来源</w:t>
            </w: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税前从销售额中提取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政府拨款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横向合作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上年度结转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合计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经费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支出</w:t>
            </w: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仪器设备购置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试验测试费用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购买知识产权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委托研究开发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2" w:type="dxa"/>
            <w:gridSpan w:val="2"/>
            <w:vMerge w:val="continue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42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合计</w:t>
            </w:r>
          </w:p>
        </w:tc>
        <w:tc>
          <w:tcPr>
            <w:tcW w:w="3893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5、近3年承担省级以上科研项目情况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8827" w:type="dxa"/>
            <w:gridSpan w:val="13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项目名称、任务下达单位、支持经费、项目完成情况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6、近3年获得省级以上科研奖励情况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8827" w:type="dxa"/>
            <w:gridSpan w:val="13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奖项称号、奖励部门、成果名称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7、省级以上创新平台建设情况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8827" w:type="dxa"/>
            <w:gridSpan w:val="13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7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8、院士专家工作站基本情况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2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办公场所面积（</w:t>
            </w:r>
            <w:r>
              <w:rPr>
                <w:rFonts w:hint="eastAsia" w:ascii="仿宋_GB2312" w:hAnsi="仿宋" w:eastAsia="仿宋"/>
                <w:sz w:val="28"/>
                <w:szCs w:val="28"/>
              </w:rPr>
              <w:t>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2048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7" w:type="dxa"/>
            <w:gridSpan w:val="5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专门管理服务人员（人）</w:t>
            </w:r>
          </w:p>
        </w:tc>
        <w:tc>
          <w:tcPr>
            <w:tcW w:w="2220" w:type="dxa"/>
          </w:tcPr>
          <w:p>
            <w:pPr>
              <w:spacing w:line="3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2" w:type="dxa"/>
            <w:gridSpan w:val="4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工作站年运行经费（万元）</w:t>
            </w:r>
          </w:p>
        </w:tc>
        <w:tc>
          <w:tcPr>
            <w:tcW w:w="2048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7" w:type="dxa"/>
            <w:gridSpan w:val="5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工作站年研发经费（万元）</w:t>
            </w:r>
          </w:p>
        </w:tc>
        <w:tc>
          <w:tcPr>
            <w:tcW w:w="2220" w:type="dxa"/>
          </w:tcPr>
          <w:p>
            <w:pPr>
              <w:spacing w:line="3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二、联合单位情况</w:t>
      </w:r>
    </w:p>
    <w:tbl>
      <w:tblPr>
        <w:tblStyle w:val="8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43"/>
        <w:gridCol w:w="2452"/>
        <w:gridCol w:w="548"/>
        <w:gridCol w:w="286"/>
        <w:gridCol w:w="636"/>
        <w:gridCol w:w="623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1、单位基本信息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715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61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注册资本</w:t>
            </w:r>
          </w:p>
        </w:tc>
        <w:tc>
          <w:tcPr>
            <w:tcW w:w="261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所属行业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61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邮编</w:t>
            </w:r>
          </w:p>
        </w:tc>
        <w:tc>
          <w:tcPr>
            <w:tcW w:w="2610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3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是否联合组建院士专家工作站</w:t>
            </w:r>
          </w:p>
        </w:tc>
        <w:tc>
          <w:tcPr>
            <w:tcW w:w="4155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（事业单位不填）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上年度总出口额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万美元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3"/>
            <w:vAlign w:val="center"/>
          </w:tcPr>
          <w:p>
            <w:pPr>
              <w:spacing w:line="360" w:lineRule="exact"/>
              <w:ind w:firstLine="274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实现利税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98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其中：净利润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3、单位人员状况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职工总数（人）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员</w:t>
            </w: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高级职称（人）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中级职称（人）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其他（人）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7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合计（人）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4、近3年承担省级以上科研项目情况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8688" w:type="dxa"/>
            <w:gridSpan w:val="8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项目名称、任务下达单位、支持经费、项目完成情况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5、近3年获得省级以上科研奖励情况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8688" w:type="dxa"/>
            <w:gridSpan w:val="8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奖项称号、奖励部门、成果名称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6、省级以上创新平台建设情况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8688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1871" w:right="1531" w:bottom="1758" w:left="1588" w:header="851" w:footer="992" w:gutter="0"/>
          <w:cols w:space="720" w:num="1"/>
          <w:docGrid w:type="linesAndChars" w:linePitch="577" w:charSpace="-1266"/>
        </w:sectPr>
      </w:pPr>
    </w:p>
    <w:p>
      <w:pPr>
        <w:spacing w:line="4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三、进站院士团队及依托单位科研团队人员情况</w:t>
      </w:r>
    </w:p>
    <w:tbl>
      <w:tblPr>
        <w:tblStyle w:val="8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75"/>
        <w:gridCol w:w="1515"/>
        <w:gridCol w:w="237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5" w:type="dxa"/>
            <w:gridSpan w:val="5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</w:rPr>
              <w:t>院士及专家团队人员情况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职务/职称</w:t>
            </w: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从事专业</w:t>
            </w: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5" w:type="dxa"/>
            <w:gridSpan w:val="5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</w:rPr>
              <w:t>建站依托单位（含联合单位）科研团队人员情况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职务/职称</w:t>
            </w: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从事专业</w:t>
            </w: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8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67" w:type="dxa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四、院士专家工作站三年建设计划</w:t>
      </w:r>
    </w:p>
    <w:tbl>
      <w:tblPr>
        <w:tblStyle w:val="8"/>
        <w:tblW w:w="873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733" w:type="dxa"/>
          </w:tcPr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（建设目的与意义、合作内容、合作形式、资金筹措、3年以上建设规划、预期目标及可量化的经济效益、社会效益情况等）</w:t>
            </w: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五、依托单位承诺</w:t>
      </w:r>
    </w:p>
    <w:tbl>
      <w:tblPr>
        <w:tblStyle w:val="8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8843" w:type="dxa"/>
          </w:tcPr>
          <w:p>
            <w:pPr>
              <w:spacing w:line="520" w:lineRule="exact"/>
              <w:ind w:firstLine="56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20" w:lineRule="exact"/>
              <w:ind w:firstLine="600" w:firstLineChars="200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依托单位（公章）                 法人代表（签章）</w:t>
            </w:r>
          </w:p>
          <w:p>
            <w:pPr>
              <w:spacing w:line="520" w:lineRule="exact"/>
              <w:ind w:firstLine="5600" w:firstLineChars="2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六、联合单位承诺</w:t>
      </w:r>
      <w:r>
        <w:rPr>
          <w:rFonts w:hint="eastAsia" w:ascii="仿宋" w:hAnsi="仿宋" w:eastAsia="仿宋"/>
          <w:bCs/>
          <w:sz w:val="32"/>
          <w:szCs w:val="32"/>
        </w:rPr>
        <w:t>（单独组建申报的单位无需填写）</w:t>
      </w:r>
    </w:p>
    <w:tbl>
      <w:tblPr>
        <w:tblStyle w:val="8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843" w:type="dxa"/>
          </w:tcPr>
          <w:p>
            <w:pPr>
              <w:spacing w:line="520" w:lineRule="exact"/>
              <w:ind w:firstLine="56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20" w:lineRule="exact"/>
              <w:ind w:firstLine="56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联合申报单位（公章）             法人代表（签章）</w:t>
            </w:r>
          </w:p>
          <w:p>
            <w:pPr>
              <w:pStyle w:val="7"/>
              <w:spacing w:line="520" w:lineRule="exact"/>
              <w:ind w:firstLine="5600" w:firstLineChars="2000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7"/>
        <w:spacing w:beforeAutospacing="0" w:afterAutospacing="0" w:line="52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七、推荐单位意见</w:t>
      </w:r>
    </w:p>
    <w:tbl>
      <w:tblPr>
        <w:tblStyle w:val="8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8857" w:type="dxa"/>
          </w:tcPr>
          <w:p>
            <w:pPr>
              <w:pStyle w:val="7"/>
              <w:spacing w:line="52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所在市州科技局、科协或省直行业主管部门审核、推荐意见（加盖公章）</w:t>
            </w:r>
          </w:p>
          <w:p>
            <w:pPr>
              <w:pStyle w:val="7"/>
              <w:spacing w:line="64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64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640" w:lineRule="exac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5600" w:firstLineChars="20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  <w:p>
            <w:pPr>
              <w:pStyle w:val="7"/>
              <w:spacing w:line="520" w:lineRule="exact"/>
              <w:ind w:firstLine="5600" w:firstLineChars="200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</w:rPr>
    </w:pPr>
    <w:r>
      <w:rPr>
        <w:rStyle w:val="10"/>
        <w:rFonts w:hint="eastAsia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12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0"/>
        <w:rFonts w:hint="eastAsia"/>
        <w:sz w:val="28"/>
      </w:rPr>
      <w:t>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5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EE3"/>
    <w:rsid w:val="00002636"/>
    <w:rsid w:val="000528B5"/>
    <w:rsid w:val="000A7EE3"/>
    <w:rsid w:val="000D352D"/>
    <w:rsid w:val="001000A7"/>
    <w:rsid w:val="00151A1D"/>
    <w:rsid w:val="00151F40"/>
    <w:rsid w:val="00166600"/>
    <w:rsid w:val="001D35B7"/>
    <w:rsid w:val="002334AA"/>
    <w:rsid w:val="0025102D"/>
    <w:rsid w:val="00272CA7"/>
    <w:rsid w:val="002B4819"/>
    <w:rsid w:val="003250FF"/>
    <w:rsid w:val="00367E98"/>
    <w:rsid w:val="003912E4"/>
    <w:rsid w:val="00393D6D"/>
    <w:rsid w:val="003958FD"/>
    <w:rsid w:val="003C28B3"/>
    <w:rsid w:val="003C6D3F"/>
    <w:rsid w:val="003E17F7"/>
    <w:rsid w:val="003F0D1D"/>
    <w:rsid w:val="003F6D1E"/>
    <w:rsid w:val="00464C23"/>
    <w:rsid w:val="004A058E"/>
    <w:rsid w:val="00555C6A"/>
    <w:rsid w:val="005A19D5"/>
    <w:rsid w:val="005A2B09"/>
    <w:rsid w:val="005F7472"/>
    <w:rsid w:val="00613371"/>
    <w:rsid w:val="0067306B"/>
    <w:rsid w:val="006A30CE"/>
    <w:rsid w:val="006D6E42"/>
    <w:rsid w:val="007007A1"/>
    <w:rsid w:val="00713119"/>
    <w:rsid w:val="00727FBC"/>
    <w:rsid w:val="00734535"/>
    <w:rsid w:val="00764EC8"/>
    <w:rsid w:val="007779A9"/>
    <w:rsid w:val="007B1773"/>
    <w:rsid w:val="007E54C3"/>
    <w:rsid w:val="007F7317"/>
    <w:rsid w:val="00802F71"/>
    <w:rsid w:val="008E35CB"/>
    <w:rsid w:val="008F53BA"/>
    <w:rsid w:val="00940FBB"/>
    <w:rsid w:val="009701BE"/>
    <w:rsid w:val="009B63D8"/>
    <w:rsid w:val="009B6CE0"/>
    <w:rsid w:val="009D43E7"/>
    <w:rsid w:val="009E1532"/>
    <w:rsid w:val="00A4462E"/>
    <w:rsid w:val="00A44A64"/>
    <w:rsid w:val="00A45449"/>
    <w:rsid w:val="00A674DB"/>
    <w:rsid w:val="00A678F0"/>
    <w:rsid w:val="00A71B55"/>
    <w:rsid w:val="00A824E9"/>
    <w:rsid w:val="00AC47BC"/>
    <w:rsid w:val="00B008BD"/>
    <w:rsid w:val="00B233CF"/>
    <w:rsid w:val="00B23C0F"/>
    <w:rsid w:val="00B43DC5"/>
    <w:rsid w:val="00B635C1"/>
    <w:rsid w:val="00B95F8B"/>
    <w:rsid w:val="00C23D7F"/>
    <w:rsid w:val="00C278B6"/>
    <w:rsid w:val="00CC3750"/>
    <w:rsid w:val="00CF43FB"/>
    <w:rsid w:val="00D012A6"/>
    <w:rsid w:val="00D07C8C"/>
    <w:rsid w:val="00D259E7"/>
    <w:rsid w:val="00D818E3"/>
    <w:rsid w:val="00DB64B9"/>
    <w:rsid w:val="00E12CC7"/>
    <w:rsid w:val="00EC78C8"/>
    <w:rsid w:val="00F2142C"/>
    <w:rsid w:val="00F51E63"/>
    <w:rsid w:val="0C022A0E"/>
    <w:rsid w:val="12651EBE"/>
    <w:rsid w:val="1503673C"/>
    <w:rsid w:val="1727797E"/>
    <w:rsid w:val="1D2F664B"/>
    <w:rsid w:val="1DC96A26"/>
    <w:rsid w:val="246A0789"/>
    <w:rsid w:val="25863288"/>
    <w:rsid w:val="2EAA7E10"/>
    <w:rsid w:val="34914B19"/>
    <w:rsid w:val="350E3AC0"/>
    <w:rsid w:val="358154AD"/>
    <w:rsid w:val="3DE50191"/>
    <w:rsid w:val="41017EC2"/>
    <w:rsid w:val="473122F6"/>
    <w:rsid w:val="4E9A3059"/>
    <w:rsid w:val="512865CF"/>
    <w:rsid w:val="54D56C27"/>
    <w:rsid w:val="5AAA2A33"/>
    <w:rsid w:val="605558BE"/>
    <w:rsid w:val="75301841"/>
    <w:rsid w:val="777846D9"/>
    <w:rsid w:val="7AC5518C"/>
    <w:rsid w:val="7B4F0588"/>
    <w:rsid w:val="7B6C396C"/>
    <w:rsid w:val="7FDA5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C93C-8189-4BA7-8A9C-991018E52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494</Words>
  <Characters>2817</Characters>
  <Lines>23</Lines>
  <Paragraphs>6</Paragraphs>
  <TotalTime>227</TotalTime>
  <ScaleCrop>false</ScaleCrop>
  <LinksUpToDate>false</LinksUpToDate>
  <CharactersWithSpaces>3305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2021-03-15T03:58:00Z</dcterms:created>
  <dc:creator>Administrator</dc:creator>
  <cp:lastModifiedBy>user</cp:lastModifiedBy>
  <cp:lastPrinted>2022-04-12T03:19:00Z</cp:lastPrinted>
  <dcterms:modified xsi:type="dcterms:W3CDTF">2022-04-12T03:31:51Z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69133F02D18341FFB406A252FBBFB28A</vt:lpwstr>
  </property>
</Properties>
</file>