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-1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0"/>
          <w:szCs w:val="40"/>
          <w:highlight w:val="none"/>
        </w:rPr>
        <w:t>颠覆性技术项目遴选判断问题指引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颠覆性技术是“可改变游戏规则”的创新技术，以创新思维为根本，开辟新型技术发展模式，在发展到一定阶段时，将超越原有技术并产生替代，具有另辟蹊径改变技术轨道的演化曲线和颠覆现况的变革性效果。从技术角度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是以科学技术的新原理、新组合和新应用为基础，开辟全新技术轨道，产生突破性的创新技术；从产业角度看，应与产业结合紧密，通过形成新工艺、新产品或新模式，利用技术创新带动产业升级换代，改变行业主流产品和市场格局，推动相关产业乃至全球经济的革命性、颠覆性进步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一、判断是不是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  <w:t>项目团队想做什么，用通俗的语言如何清楚地阐述目标？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现在普遍应用的技术是什么？其局限性是什么？项目采用的方法有什么新意？对现有技术的替代性如何？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二、判断可能性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32"/>
          <w:szCs w:val="32"/>
          <w:highlight w:val="none"/>
        </w:rPr>
        <w:t>这项研究的风险和回报是什么？为什么认为该方法会成功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32"/>
          <w:szCs w:val="32"/>
          <w:highlight w:val="none"/>
          <w:lang w:eastAsia="zh-CN"/>
        </w:rPr>
        <w:t>？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研究的时间周期和成本怎么样？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是否能通过中期检查和结题检查评价项目的成败？项目会有哪些阶段性进展？如何衡量？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三、判断影响力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6.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谁会关心此研究？如果成功了，产品或市场会有什么改变？影响是什么？如何度量？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531" w:bottom="1531" w:left="1531" w:header="992" w:footer="1276" w:gutter="0"/>
          <w:pgNumType w:fmt="decimal"/>
          <w:cols w:space="720" w:num="1"/>
          <w:rtlGutter w:val="0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OWFjYTc4ZDk4YmE3ZjBhYTNjMWNmMzdhNGIyNTIifQ=="/>
  </w:docVars>
  <w:rsids>
    <w:rsidRoot w:val="0EE433ED"/>
    <w:rsid w:val="0EE4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paragraph" w:styleId="3">
    <w:name w:val="index 5"/>
    <w:basedOn w:val="1"/>
    <w:next w:val="1"/>
    <w:qFormat/>
    <w:uiPriority w:val="0"/>
    <w:pPr>
      <w:spacing w:line="600" w:lineRule="exact"/>
      <w:ind w:right="640" w:firstLine="630"/>
    </w:pPr>
    <w:rPr>
      <w:rFonts w:ascii="黑体" w:hAnsi="Calibri" w:eastAsia="黑体" w:cs="Times New Roman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2023-04-17T01:02:00Z</dcterms:created>
  <dc:creator>Lenovo</dc:creator>
  <cp:lastModifiedBy>Lenovo</cp:lastModifiedBy>
  <dcterms:modified xsi:type="dcterms:W3CDTF">2023-04-17T01:07:50Z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8457FD7A3B9A4B0BB3CFA0465C723781_11</vt:lpwstr>
  </property>
</Properties>
</file>