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sz w:val="32"/>
          <w:szCs w:val="32"/>
        </w:rPr>
      </w:pPr>
      <w:r>
        <w:rPr>
          <w:rFonts w:hint="eastAsia" w:ascii="黑体" w:hAnsi="黑体" w:eastAsia="黑体" w:cs="黑体"/>
          <w:b/>
          <w:sz w:val="32"/>
          <w:szCs w:val="32"/>
        </w:rPr>
        <w:t>附件1</w:t>
      </w:r>
    </w:p>
    <w:p>
      <w:pPr>
        <w:jc w:val="center"/>
        <w:rPr>
          <w:rFonts w:ascii="方正小标宋简体" w:hAnsi="华文中宋" w:eastAsia="方正小标宋简体" w:cs="华文中宋"/>
          <w:bCs/>
          <w:color w:val="000000"/>
          <w:sz w:val="44"/>
          <w:szCs w:val="44"/>
        </w:rPr>
      </w:pPr>
      <w:r>
        <w:rPr>
          <w:rFonts w:hint="eastAsia" w:ascii="方正小标宋简体" w:hAnsi="华文中宋" w:eastAsia="方正小标宋简体" w:cs="华文中宋"/>
          <w:bCs/>
          <w:sz w:val="44"/>
          <w:szCs w:val="44"/>
        </w:rPr>
        <w:t>吉首大学合同签署审批表</w:t>
      </w:r>
    </w:p>
    <w:tbl>
      <w:tblPr>
        <w:tblStyle w:val="4"/>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524"/>
        <w:gridCol w:w="2012"/>
        <w:gridCol w:w="120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58" w:type="dxa"/>
            <w:gridSpan w:val="5"/>
            <w:noWrap/>
            <w:vAlign w:val="center"/>
          </w:tcPr>
          <w:p>
            <w:pPr>
              <w:jc w:val="left"/>
              <w:rPr>
                <w:rFonts w:ascii="仿宋" w:hAnsi="仿宋" w:eastAsia="仿宋" w:cs="仿宋"/>
              </w:rPr>
            </w:pPr>
            <w:r>
              <w:rPr>
                <w:rFonts w:hint="eastAsia" w:ascii="仿宋" w:hAnsi="仿宋" w:eastAsia="仿宋" w:cs="仿宋"/>
              </w:rPr>
              <w:t>合同编号：（2021）吉大科技处合同字第</w:t>
            </w:r>
            <w:r>
              <w:rPr>
                <w:rFonts w:hint="eastAsia" w:ascii="仿宋" w:hAnsi="仿宋" w:eastAsia="仿宋" w:cs="仿宋"/>
                <w:lang w:val="en-US" w:eastAsia="zh-CN"/>
              </w:rPr>
              <w:t>________</w:t>
            </w:r>
            <w:r>
              <w:rPr>
                <w:rFonts w:hint="eastAsia" w:ascii="仿宋" w:hAnsi="仿宋" w:eastAsia="仿宋" w:cs="仿宋"/>
                <w:color w:val="FF0000"/>
                <w:lang w:eastAsia="zh-CN"/>
              </w:rPr>
              <w:t xml:space="preserve"> </w:t>
            </w:r>
            <w:r>
              <w:rPr>
                <w:rFonts w:hint="eastAsia" w:ascii="仿宋" w:hAnsi="仿宋" w:eastAsia="仿宋" w:cs="仿宋"/>
              </w:rPr>
              <w:t xml:space="preserve">            填表日期</w:t>
            </w:r>
            <w:r>
              <w:rPr>
                <w:rFonts w:hint="eastAsia" w:ascii="仿宋" w:hAnsi="仿宋" w:eastAsia="仿宋" w:cs="仿宋"/>
                <w:color w:val="FF0000"/>
                <w:lang w:eastAsia="zh-CN"/>
              </w:rPr>
              <w:t>：2021年</w:t>
            </w:r>
            <w:r>
              <w:rPr>
                <w:rFonts w:hint="eastAsia" w:ascii="仿宋" w:hAnsi="仿宋" w:eastAsia="仿宋" w:cs="仿宋"/>
                <w:color w:val="FF0000"/>
                <w:lang w:val="en-US" w:eastAsia="zh-CN"/>
              </w:rPr>
              <w:t>X</w:t>
            </w:r>
            <w:r>
              <w:rPr>
                <w:rFonts w:hint="eastAsia" w:ascii="仿宋" w:hAnsi="仿宋" w:eastAsia="仿宋" w:cs="仿宋"/>
                <w:color w:val="FF0000"/>
                <w:lang w:eastAsia="zh-CN"/>
              </w:rPr>
              <w:t>月</w:t>
            </w:r>
            <w:r>
              <w:rPr>
                <w:rFonts w:hint="eastAsia" w:ascii="仿宋" w:hAnsi="仿宋" w:eastAsia="仿宋" w:cs="仿宋"/>
                <w:color w:val="FF0000"/>
                <w:lang w:val="en-US" w:eastAsia="zh-CN"/>
              </w:rPr>
              <w:t>X</w:t>
            </w:r>
            <w:r>
              <w:rPr>
                <w:rFonts w:hint="eastAsia" w:ascii="仿宋" w:hAnsi="仿宋" w:eastAsia="仿宋" w:cs="仿宋"/>
                <w:color w:val="FF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68" w:type="dxa"/>
            <w:noWrap/>
            <w:vAlign w:val="center"/>
          </w:tcPr>
          <w:p>
            <w:pPr>
              <w:jc w:val="left"/>
              <w:rPr>
                <w:rFonts w:ascii="仿宋" w:hAnsi="仿宋" w:eastAsia="仿宋" w:cs="仿宋"/>
              </w:rPr>
            </w:pPr>
            <w:r>
              <w:rPr>
                <w:rFonts w:hint="eastAsia" w:ascii="仿宋" w:hAnsi="仿宋" w:eastAsia="仿宋" w:cs="仿宋"/>
              </w:rPr>
              <w:t>合同名称</w:t>
            </w:r>
          </w:p>
        </w:tc>
        <w:tc>
          <w:tcPr>
            <w:tcW w:w="4536" w:type="dxa"/>
            <w:gridSpan w:val="2"/>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FF0000"/>
                <w:lang w:val="en-US" w:eastAsia="zh-CN"/>
              </w:rPr>
            </w:pPr>
            <w:r>
              <w:rPr>
                <w:rFonts w:hint="eastAsia" w:ascii="仿宋" w:hAnsi="仿宋" w:eastAsia="仿宋" w:cs="仿宋"/>
                <w:color w:val="FF0000"/>
                <w:lang w:val="en-US" w:eastAsia="zh-CN"/>
              </w:rPr>
              <w:t>常见合同命名方式：</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FF0000"/>
                <w:lang w:val="en-US" w:eastAsia="zh-CN"/>
              </w:rPr>
            </w:pPr>
            <w:r>
              <w:rPr>
                <w:rFonts w:hint="eastAsia" w:ascii="仿宋" w:hAnsi="仿宋" w:eastAsia="仿宋" w:cs="仿宋"/>
                <w:color w:val="FF0000"/>
                <w:lang w:val="en-US" w:eastAsia="zh-CN"/>
              </w:rPr>
              <w:t>XXXXXXXXXXXX技术开发合同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FF0000"/>
                <w:lang w:val="en-US" w:eastAsia="zh-CN"/>
              </w:rPr>
            </w:pPr>
            <w:r>
              <w:rPr>
                <w:rFonts w:hint="eastAsia" w:ascii="仿宋" w:hAnsi="仿宋" w:eastAsia="仿宋" w:cs="仿宋"/>
                <w:color w:val="FF0000"/>
                <w:lang w:val="en-US" w:eastAsia="zh-CN"/>
              </w:rPr>
              <w:t>XXXXXXXXXXXX技术委托合同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FF0000"/>
                <w:lang w:val="en-US" w:eastAsia="zh-CN"/>
              </w:rPr>
            </w:pPr>
            <w:r>
              <w:rPr>
                <w:rFonts w:hint="eastAsia" w:ascii="仿宋" w:hAnsi="仿宋" w:eastAsia="仿宋" w:cs="仿宋"/>
                <w:color w:val="FF0000"/>
                <w:lang w:val="en-US" w:eastAsia="zh-CN"/>
              </w:rPr>
              <w:t>XXXXXXXXXXXX技术服务合同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FF0000"/>
                <w:lang w:val="en-US" w:eastAsia="zh-CN"/>
              </w:rPr>
            </w:pPr>
            <w:r>
              <w:rPr>
                <w:rFonts w:hint="eastAsia" w:ascii="仿宋" w:hAnsi="仿宋" w:eastAsia="仿宋" w:cs="仿宋"/>
                <w:color w:val="FF0000"/>
                <w:lang w:val="en-US" w:eastAsia="zh-CN"/>
              </w:rPr>
              <w:t>XXXXXXXXXXXX技术转让合同</w:t>
            </w:r>
          </w:p>
        </w:tc>
        <w:tc>
          <w:tcPr>
            <w:tcW w:w="1200" w:type="dxa"/>
            <w:noWrap/>
            <w:vAlign w:val="center"/>
          </w:tcPr>
          <w:p>
            <w:pPr>
              <w:jc w:val="left"/>
              <w:rPr>
                <w:rFonts w:ascii="仿宋" w:hAnsi="仿宋" w:eastAsia="仿宋" w:cs="仿宋"/>
              </w:rPr>
            </w:pPr>
            <w:r>
              <w:rPr>
                <w:rFonts w:hint="eastAsia" w:ascii="仿宋" w:hAnsi="仿宋" w:eastAsia="仿宋" w:cs="仿宋"/>
              </w:rPr>
              <w:t>合同类别</w:t>
            </w:r>
          </w:p>
        </w:tc>
        <w:tc>
          <w:tcPr>
            <w:tcW w:w="1654" w:type="dxa"/>
            <w:noWrap/>
            <w:vAlign w:val="center"/>
          </w:tcPr>
          <w:p>
            <w:pPr>
              <w:numPr>
                <w:ilvl w:val="0"/>
                <w:numId w:val="1"/>
              </w:numPr>
              <w:jc w:val="center"/>
              <w:rPr>
                <w:rFonts w:hint="eastAsia" w:ascii="仿宋" w:hAnsi="仿宋" w:eastAsia="仿宋" w:cs="仿宋"/>
              </w:rPr>
            </w:pPr>
            <w:r>
              <w:rPr>
                <w:rFonts w:hint="eastAsia" w:ascii="仿宋" w:hAnsi="仿宋" w:eastAsia="仿宋" w:cs="仿宋"/>
              </w:rPr>
              <w:t>纯科研类横向项目</w:t>
            </w:r>
          </w:p>
          <w:p>
            <w:pPr>
              <w:numPr>
                <w:ilvl w:val="0"/>
                <w:numId w:val="1"/>
              </w:numPr>
              <w:jc w:val="center"/>
              <w:rPr>
                <w:rFonts w:hint="eastAsia" w:ascii="仿宋" w:hAnsi="仿宋" w:eastAsia="仿宋" w:cs="仿宋"/>
              </w:rPr>
            </w:pPr>
            <w:r>
              <w:rPr>
                <w:rFonts w:hint="eastAsia" w:ascii="仿宋" w:hAnsi="仿宋" w:eastAsia="仿宋" w:cs="仿宋"/>
                <w:lang w:eastAsia="zh-CN"/>
              </w:rPr>
              <w:t>一般合同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68" w:type="dxa"/>
            <w:noWrap/>
            <w:vAlign w:val="center"/>
          </w:tcPr>
          <w:p>
            <w:pPr>
              <w:jc w:val="left"/>
              <w:rPr>
                <w:rFonts w:ascii="仿宋" w:hAnsi="仿宋" w:eastAsia="仿宋" w:cs="仿宋"/>
              </w:rPr>
            </w:pPr>
            <w:r>
              <w:rPr>
                <w:rFonts w:hint="eastAsia" w:ascii="仿宋" w:hAnsi="仿宋" w:eastAsia="仿宋" w:cs="仿宋"/>
              </w:rPr>
              <w:t>承办部门</w:t>
            </w:r>
          </w:p>
        </w:tc>
        <w:tc>
          <w:tcPr>
            <w:tcW w:w="2524" w:type="dxa"/>
            <w:noWrap/>
            <w:vAlign w:val="center"/>
          </w:tcPr>
          <w:p>
            <w:pPr>
              <w:jc w:val="left"/>
              <w:rPr>
                <w:rFonts w:hint="default" w:ascii="仿宋" w:hAnsi="仿宋" w:eastAsia="仿宋" w:cs="仿宋"/>
                <w:lang w:val="en-US" w:eastAsia="zh-CN"/>
              </w:rPr>
            </w:pPr>
            <w:r>
              <w:rPr>
                <w:rFonts w:hint="eastAsia" w:ascii="仿宋" w:hAnsi="仿宋" w:eastAsia="仿宋" w:cs="仿宋"/>
                <w:color w:val="FF0000"/>
                <w:lang w:val="en-US" w:eastAsia="zh-CN"/>
              </w:rPr>
              <w:t>****学院</w:t>
            </w:r>
          </w:p>
        </w:tc>
        <w:tc>
          <w:tcPr>
            <w:tcW w:w="2012" w:type="dxa"/>
            <w:noWrap/>
            <w:vAlign w:val="center"/>
          </w:tcPr>
          <w:p>
            <w:pPr>
              <w:jc w:val="left"/>
              <w:rPr>
                <w:rFonts w:hint="eastAsia" w:ascii="仿宋" w:hAnsi="仿宋" w:eastAsia="仿宋" w:cs="仿宋"/>
                <w:lang w:eastAsia="zh-CN"/>
              </w:rPr>
            </w:pPr>
            <w:r>
              <w:rPr>
                <w:rFonts w:hint="eastAsia" w:ascii="仿宋" w:hAnsi="仿宋" w:eastAsia="仿宋" w:cs="仿宋"/>
              </w:rPr>
              <w:t>承办人：</w:t>
            </w:r>
            <w:r>
              <w:rPr>
                <w:rFonts w:hint="eastAsia" w:ascii="仿宋" w:hAnsi="仿宋" w:eastAsia="仿宋" w:cs="仿宋"/>
                <w:color w:val="FF0000"/>
                <w:lang w:eastAsia="zh-CN"/>
              </w:rPr>
              <w:t>项目</w:t>
            </w:r>
            <w:r>
              <w:rPr>
                <w:rFonts w:hint="eastAsia" w:ascii="仿宋" w:hAnsi="仿宋" w:eastAsia="仿宋" w:cs="仿宋"/>
                <w:color w:val="FF0000"/>
                <w:lang w:eastAsia="zh-CN"/>
              </w:rPr>
              <w:t>主持人</w:t>
            </w:r>
            <w:bookmarkStart w:id="0" w:name="_GoBack"/>
            <w:bookmarkEnd w:id="0"/>
          </w:p>
        </w:tc>
        <w:tc>
          <w:tcPr>
            <w:tcW w:w="2854" w:type="dxa"/>
            <w:gridSpan w:val="2"/>
            <w:noWrap/>
            <w:vAlign w:val="center"/>
          </w:tcPr>
          <w:p>
            <w:pPr>
              <w:jc w:val="left"/>
              <w:rPr>
                <w:rFonts w:hint="eastAsia" w:ascii="仿宋" w:hAnsi="仿宋" w:eastAsia="仿宋" w:cs="仿宋"/>
                <w:lang w:eastAsia="zh-CN"/>
              </w:rPr>
            </w:pPr>
            <w:r>
              <w:rPr>
                <w:rFonts w:hint="eastAsia" w:ascii="仿宋" w:hAnsi="仿宋" w:eastAsia="仿宋" w:cs="仿宋"/>
              </w:rPr>
              <w:t>联系电话：</w:t>
            </w:r>
            <w:r>
              <w:rPr>
                <w:rFonts w:hint="eastAsia" w:ascii="仿宋" w:hAnsi="仿宋" w:eastAsia="仿宋" w:cs="仿宋"/>
                <w:color w:val="FF0000"/>
                <w:lang w:eastAsia="zh-CN"/>
              </w:rPr>
              <w:t>本人手机号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8758" w:type="dxa"/>
            <w:gridSpan w:val="5"/>
            <w:noWrap/>
          </w:tcPr>
          <w:p>
            <w:pPr>
              <w:rPr>
                <w:rFonts w:ascii="仿宋" w:hAnsi="仿宋" w:eastAsia="仿宋" w:cs="仿宋"/>
              </w:rPr>
            </w:pPr>
            <w:r>
              <w:rPr>
                <w:rFonts w:hint="eastAsia" w:ascii="仿宋" w:hAnsi="仿宋" w:eastAsia="仿宋" w:cs="仿宋"/>
              </w:rPr>
              <w:t>承办单位意见：</w:t>
            </w:r>
          </w:p>
          <w:p>
            <w:pPr>
              <w:ind w:firstLine="420" w:firstLineChars="200"/>
              <w:rPr>
                <w:rFonts w:ascii="仿宋" w:hAnsi="仿宋" w:eastAsia="仿宋" w:cs="仿宋"/>
              </w:rPr>
            </w:pPr>
            <w:r>
              <w:rPr>
                <w:rFonts w:hint="eastAsia" w:ascii="仿宋" w:hAnsi="仿宋" w:eastAsia="仿宋" w:cs="仿宋"/>
                <w:lang w:eastAsia="zh-CN"/>
              </w:rPr>
              <w:t>经过本单位审核，合同所涉及事项真实有效，符合</w:t>
            </w:r>
            <w:r>
              <w:rPr>
                <w:rFonts w:hint="eastAsia" w:ascii="仿宋" w:hAnsi="仿宋" w:eastAsia="仿宋" w:cs="仿宋"/>
                <w:lang w:val="en-US" w:eastAsia="zh-CN"/>
              </w:rPr>
              <w:t>___________________________________</w:t>
            </w:r>
            <w:r>
              <w:rPr>
                <w:rFonts w:hint="eastAsia" w:ascii="仿宋" w:hAnsi="仿宋" w:eastAsia="仿宋" w:cs="仿宋"/>
                <w:color w:val="FF0000"/>
                <w:lang w:eastAsia="zh-CN"/>
              </w:rPr>
              <w:t xml:space="preserve"> </w:t>
            </w:r>
            <w:r>
              <w:rPr>
                <w:rFonts w:hint="eastAsia" w:ascii="仿宋" w:hAnsi="仿宋" w:eastAsia="仿宋" w:cs="仿宋"/>
                <w:lang w:eastAsia="zh-CN"/>
              </w:rPr>
              <w:t>合同管理要求，同意办理</w:t>
            </w:r>
            <w:r>
              <w:rPr>
                <w:rFonts w:hint="eastAsia" w:ascii="仿宋" w:hAnsi="仿宋" w:eastAsia="仿宋" w:cs="仿宋"/>
              </w:rPr>
              <w:t>；</w:t>
            </w:r>
          </w:p>
          <w:p>
            <w:pPr>
              <w:rPr>
                <w:rFonts w:ascii="仿宋" w:hAnsi="仿宋" w:eastAsia="仿宋" w:cs="仿宋"/>
              </w:rPr>
            </w:pPr>
          </w:p>
          <w:p>
            <w:pPr>
              <w:jc w:val="center"/>
              <w:rPr>
                <w:rFonts w:ascii="仿宋" w:hAnsi="仿宋" w:eastAsia="仿宋" w:cs="仿宋"/>
              </w:rPr>
            </w:pPr>
            <w:r>
              <w:rPr>
                <w:rFonts w:hint="eastAsia" w:ascii="仿宋" w:hAnsi="仿宋" w:eastAsia="仿宋" w:cs="仿宋"/>
              </w:rPr>
              <w:t xml:space="preserve">                                 签章</w:t>
            </w:r>
            <w:r>
              <w:rPr>
                <w:rFonts w:hint="eastAsia" w:ascii="仿宋" w:hAnsi="仿宋" w:eastAsia="仿宋" w:cs="仿宋"/>
                <w:lang w:eastAsia="zh-CN"/>
              </w:rPr>
              <w:t>：（单位负责人签字</w:t>
            </w:r>
            <w:r>
              <w:rPr>
                <w:rFonts w:hint="eastAsia" w:ascii="仿宋" w:hAnsi="仿宋" w:eastAsia="仿宋" w:cs="仿宋"/>
                <w:lang w:val="en-US" w:eastAsia="zh-CN"/>
              </w:rPr>
              <w:t>/</w:t>
            </w:r>
            <w:r>
              <w:rPr>
                <w:rFonts w:hint="eastAsia" w:ascii="仿宋" w:hAnsi="仿宋" w:eastAsia="仿宋" w:cs="仿宋"/>
                <w:lang w:eastAsia="zh-CN"/>
              </w:rPr>
              <w:t>公章）</w:t>
            </w:r>
            <w:r>
              <w:rPr>
                <w:rFonts w:hint="eastAsia" w:ascii="仿宋" w:hAnsi="仿宋" w:eastAsia="仿宋" w:cs="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758" w:type="dxa"/>
            <w:gridSpan w:val="5"/>
            <w:noWrap/>
          </w:tcPr>
          <w:p>
            <w:pPr>
              <w:rPr>
                <w:rFonts w:ascii="仿宋" w:hAnsi="仿宋" w:eastAsia="仿宋" w:cs="仿宋"/>
              </w:rPr>
            </w:pPr>
            <w:r>
              <w:rPr>
                <w:rFonts w:hint="eastAsia" w:ascii="仿宋" w:hAnsi="仿宋" w:eastAsia="仿宋" w:cs="仿宋"/>
              </w:rPr>
              <w:t>归口管理部门意见：</w:t>
            </w:r>
          </w:p>
          <w:p>
            <w:pPr>
              <w:ind w:firstLine="420" w:firstLineChars="200"/>
              <w:rPr>
                <w:rFonts w:ascii="仿宋" w:hAnsi="仿宋" w:eastAsia="仿宋" w:cs="仿宋"/>
              </w:rPr>
            </w:pPr>
            <w:r>
              <w:rPr>
                <w:rFonts w:hint="eastAsia" w:ascii="仿宋" w:hAnsi="仿宋" w:eastAsia="仿宋" w:cs="仿宋"/>
                <w:lang w:eastAsia="zh-CN"/>
              </w:rPr>
              <w:t>经过本单位审核，合同所涉及事项真实有效，符合</w:t>
            </w:r>
            <w:r>
              <w:rPr>
                <w:rFonts w:hint="eastAsia" w:ascii="仿宋" w:hAnsi="仿宋" w:eastAsia="仿宋" w:cs="仿宋"/>
                <w:lang w:val="en-US" w:eastAsia="zh-CN"/>
              </w:rPr>
              <w:t>___________________________________</w:t>
            </w:r>
            <w:r>
              <w:rPr>
                <w:rFonts w:hint="eastAsia" w:ascii="仿宋" w:hAnsi="仿宋" w:eastAsia="仿宋" w:cs="仿宋"/>
                <w:lang w:eastAsia="zh-CN"/>
              </w:rPr>
              <w:t>合同管理要求，同意办理</w:t>
            </w:r>
            <w:r>
              <w:rPr>
                <w:rFonts w:hint="eastAsia" w:ascii="仿宋" w:hAnsi="仿宋" w:eastAsia="仿宋" w:cs="仿宋"/>
              </w:rPr>
              <w:t>；</w:t>
            </w:r>
          </w:p>
          <w:p>
            <w:pPr>
              <w:jc w:val="right"/>
              <w:rPr>
                <w:rFonts w:ascii="仿宋" w:hAnsi="仿宋" w:eastAsia="仿宋" w:cs="仿宋"/>
              </w:rPr>
            </w:pPr>
            <w:r>
              <w:rPr>
                <w:rFonts w:hint="eastAsia" w:ascii="仿宋" w:hAnsi="仿宋" w:eastAsia="仿宋" w:cs="仿宋"/>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758" w:type="dxa"/>
            <w:gridSpan w:val="5"/>
            <w:noWrap/>
          </w:tcPr>
          <w:p>
            <w:pPr>
              <w:rPr>
                <w:rFonts w:ascii="仿宋" w:hAnsi="仿宋" w:eastAsia="仿宋" w:cs="仿宋"/>
              </w:rPr>
            </w:pPr>
            <w:r>
              <w:rPr>
                <w:rFonts w:hint="eastAsia" w:ascii="仿宋" w:hAnsi="仿宋" w:eastAsia="仿宋" w:cs="仿宋"/>
              </w:rPr>
              <w:t>财务处意见：</w:t>
            </w:r>
          </w:p>
          <w:p>
            <w:pPr>
              <w:rPr>
                <w:rFonts w:ascii="仿宋" w:hAnsi="仿宋" w:eastAsia="仿宋" w:cs="仿宋"/>
              </w:rPr>
            </w:pPr>
          </w:p>
          <w:p>
            <w:pPr>
              <w:rPr>
                <w:rFonts w:ascii="仿宋" w:hAnsi="仿宋" w:eastAsia="仿宋" w:cs="仿宋"/>
              </w:rPr>
            </w:pPr>
          </w:p>
          <w:p>
            <w:pPr>
              <w:jc w:val="right"/>
              <w:rPr>
                <w:rFonts w:ascii="仿宋" w:hAnsi="仿宋" w:eastAsia="仿宋" w:cs="仿宋"/>
              </w:rPr>
            </w:pPr>
            <w:r>
              <w:rPr>
                <w:rFonts w:hint="eastAsia" w:ascii="仿宋" w:hAnsi="仿宋" w:eastAsia="仿宋" w:cs="仿宋"/>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758" w:type="dxa"/>
            <w:gridSpan w:val="5"/>
            <w:noWrap/>
          </w:tcPr>
          <w:p>
            <w:pPr>
              <w:rPr>
                <w:rFonts w:ascii="仿宋" w:hAnsi="仿宋" w:eastAsia="仿宋" w:cs="仿宋"/>
              </w:rPr>
            </w:pPr>
            <w:r>
              <w:rPr>
                <w:rFonts w:hint="eastAsia" w:ascii="仿宋" w:hAnsi="仿宋" w:eastAsia="仿宋" w:cs="仿宋"/>
              </w:rPr>
              <w:t>审计处意见：</w:t>
            </w:r>
          </w:p>
          <w:p>
            <w:pPr>
              <w:rPr>
                <w:rFonts w:ascii="仿宋" w:hAnsi="仿宋" w:eastAsia="仿宋" w:cs="仿宋"/>
              </w:rPr>
            </w:pPr>
          </w:p>
          <w:p>
            <w:pPr>
              <w:rPr>
                <w:rFonts w:ascii="仿宋" w:hAnsi="仿宋" w:eastAsia="仿宋" w:cs="仿宋"/>
              </w:rPr>
            </w:pPr>
          </w:p>
          <w:p>
            <w:pPr>
              <w:jc w:val="right"/>
              <w:rPr>
                <w:rFonts w:ascii="仿宋" w:hAnsi="仿宋" w:eastAsia="仿宋" w:cs="仿宋"/>
              </w:rPr>
            </w:pPr>
            <w:r>
              <w:rPr>
                <w:rFonts w:hint="eastAsia" w:ascii="仿宋" w:hAnsi="仿宋" w:eastAsia="仿宋" w:cs="仿宋"/>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758" w:type="dxa"/>
            <w:gridSpan w:val="5"/>
            <w:noWrap/>
          </w:tcPr>
          <w:p>
            <w:pPr>
              <w:rPr>
                <w:rFonts w:ascii="仿宋" w:hAnsi="仿宋" w:eastAsia="仿宋" w:cs="仿宋"/>
              </w:rPr>
            </w:pPr>
            <w:r>
              <w:rPr>
                <w:rFonts w:hint="eastAsia" w:ascii="仿宋" w:hAnsi="仿宋" w:eastAsia="仿宋" w:cs="仿宋"/>
              </w:rPr>
              <w:t>发展规划与学科建设处（法律事务室）意见：</w:t>
            </w:r>
          </w:p>
          <w:p>
            <w:pPr>
              <w:rPr>
                <w:rFonts w:ascii="仿宋" w:hAnsi="仿宋" w:eastAsia="仿宋" w:cs="仿宋"/>
              </w:rPr>
            </w:pPr>
          </w:p>
          <w:p>
            <w:pPr>
              <w:rPr>
                <w:rFonts w:ascii="仿宋" w:hAnsi="仿宋" w:eastAsia="仿宋" w:cs="仿宋"/>
              </w:rPr>
            </w:pPr>
          </w:p>
          <w:p>
            <w:pPr>
              <w:jc w:val="right"/>
              <w:rPr>
                <w:rFonts w:ascii="仿宋" w:hAnsi="仿宋" w:eastAsia="仿宋" w:cs="仿宋"/>
              </w:rPr>
            </w:pPr>
            <w:r>
              <w:rPr>
                <w:rFonts w:hint="eastAsia" w:ascii="仿宋" w:hAnsi="仿宋" w:eastAsia="仿宋" w:cs="仿宋"/>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8758" w:type="dxa"/>
            <w:gridSpan w:val="5"/>
            <w:noWrap/>
          </w:tcPr>
          <w:p>
            <w:pPr>
              <w:rPr>
                <w:rFonts w:ascii="仿宋" w:hAnsi="仿宋" w:eastAsia="仿宋" w:cs="仿宋"/>
              </w:rPr>
            </w:pPr>
            <w:r>
              <w:rPr>
                <w:rFonts w:hint="eastAsia" w:ascii="仿宋" w:hAnsi="仿宋" w:eastAsia="仿宋" w:cs="仿宋"/>
              </w:rPr>
              <w:t>校领导意见：</w:t>
            </w:r>
          </w:p>
          <w:p>
            <w:pPr>
              <w:rPr>
                <w:rFonts w:ascii="仿宋" w:hAnsi="仿宋" w:eastAsia="仿宋" w:cs="仿宋"/>
              </w:rPr>
            </w:pPr>
          </w:p>
          <w:p>
            <w:pPr>
              <w:rPr>
                <w:rFonts w:ascii="仿宋" w:hAnsi="仿宋" w:eastAsia="仿宋" w:cs="仿宋"/>
              </w:rPr>
            </w:pPr>
          </w:p>
          <w:p>
            <w:pPr>
              <w:jc w:val="right"/>
              <w:rPr>
                <w:rFonts w:ascii="仿宋" w:hAnsi="仿宋" w:eastAsia="仿宋" w:cs="仿宋"/>
              </w:rPr>
            </w:pPr>
            <w:r>
              <w:rPr>
                <w:rFonts w:hint="eastAsia" w:ascii="仿宋" w:hAnsi="仿宋" w:eastAsia="仿宋" w:cs="仿宋"/>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758" w:type="dxa"/>
            <w:gridSpan w:val="5"/>
            <w:noWrap/>
          </w:tcPr>
          <w:p>
            <w:pPr>
              <w:spacing w:before="78" w:beforeLines="25"/>
            </w:pPr>
            <w:r>
              <w:rPr>
                <w:rFonts w:hint="eastAsia" w:ascii="黑体" w:hAnsi="黑体" w:eastAsia="黑体" w:cs="黑体"/>
              </w:rPr>
              <w:t>备注：</w:t>
            </w:r>
            <w:r>
              <w:rPr>
                <w:rFonts w:hint="eastAsia" w:ascii="仿宋" w:hAnsi="仿宋" w:eastAsia="仿宋" w:cs="仿宋"/>
              </w:rPr>
              <w:t>一般合同只需承办单位、归口管理部门、财务处、审计处、法律事务室等部门主要负责人签署明确意见即可，其中承办单位和归口管理部门为同一单位的，在承办单位栏目签署与归口管理部门一致意见并加盖归口管理部门公章。纯科研类横向项目，仅需承办部门、科研管理部门、法律事务室主要负责人签署明确意见，即可按授权权限签署合同。本表同时为学校印章使用审批表，审批程序完成后即可到学校办公室办理用印手续。</w:t>
            </w:r>
          </w:p>
        </w:tc>
      </w:tr>
    </w:tbl>
    <w:p>
      <w:pPr>
        <w:spacing w:before="78" w:beforeLines="25"/>
        <w:rPr>
          <w:rFonts w:hint="eastAsia" w:ascii="仿宋" w:hAnsi="仿宋" w:eastAsia="仿宋" w:cs="仿宋"/>
        </w:rPr>
      </w:pPr>
      <w:r>
        <w:rPr>
          <w:rFonts w:hint="eastAsia" w:ascii="仿宋" w:hAnsi="仿宋" w:eastAsia="仿宋" w:cs="仿宋"/>
          <w:lang w:eastAsia="zh-CN"/>
        </w:rPr>
        <w:t>注</w:t>
      </w:r>
      <w:r>
        <w:rPr>
          <w:rFonts w:hint="eastAsia" w:ascii="仿宋" w:hAnsi="仿宋" w:eastAsia="仿宋" w:cs="仿宋"/>
          <w:lang w:val="en-US" w:eastAsia="zh-CN"/>
        </w:rPr>
        <w:t>1</w:t>
      </w:r>
      <w:r>
        <w:rPr>
          <w:rFonts w:hint="eastAsia" w:ascii="仿宋" w:hAnsi="仿宋" w:eastAsia="仿宋" w:cs="仿宋"/>
          <w:lang w:eastAsia="zh-CN"/>
        </w:rPr>
        <w:t>：管理办法见《</w:t>
      </w:r>
      <w:r>
        <w:rPr>
          <w:rFonts w:hint="eastAsia" w:ascii="仿宋" w:hAnsi="仿宋" w:eastAsia="仿宋" w:cs="仿宋"/>
        </w:rPr>
        <w:t>《吉首大学合同管理办法》</w:t>
      </w:r>
      <w:r>
        <w:rPr>
          <w:rFonts w:hint="eastAsia" w:ascii="仿宋" w:hAnsi="仿宋" w:eastAsia="仿宋" w:cs="仿宋"/>
          <w:lang w:eastAsia="zh-CN"/>
        </w:rPr>
        <w:t>》</w:t>
      </w:r>
      <w:r>
        <w:rPr>
          <w:rFonts w:hint="eastAsia" w:ascii="仿宋" w:hAnsi="仿宋" w:eastAsia="仿宋" w:cs="仿宋"/>
        </w:rPr>
        <w:t>吉大发〔2021〕1号</w:t>
      </w:r>
    </w:p>
    <w:p>
      <w:pPr>
        <w:spacing w:before="78" w:beforeLines="25"/>
        <w:rPr>
          <w:rFonts w:hint="eastAsia" w:ascii="仿宋" w:hAnsi="仿宋" w:eastAsia="仿宋" w:cs="仿宋"/>
          <w:lang w:eastAsia="zh-CN"/>
        </w:rPr>
      </w:pPr>
      <w:r>
        <w:rPr>
          <w:rFonts w:hint="eastAsia" w:ascii="仿宋" w:hAnsi="仿宋" w:eastAsia="仿宋" w:cs="仿宋"/>
          <w:lang w:eastAsia="zh-CN"/>
        </w:rPr>
        <w:t>注</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color w:val="auto"/>
          <w:spacing w:val="-20"/>
          <w:sz w:val="21"/>
          <w:lang w:val="en-US" w:eastAsia="zh-CN"/>
        </w:rPr>
        <w:t xml:space="preserve">自科类横向项目注意事项（含技术合同模板）-吉首大学科技处  </w:t>
      </w:r>
      <w:r>
        <w:rPr>
          <w:rFonts w:hint="eastAsia" w:ascii="仿宋" w:hAnsi="仿宋" w:eastAsia="仿宋" w:cs="仿宋"/>
          <w:color w:val="auto"/>
          <w:spacing w:val="-34"/>
          <w:sz w:val="21"/>
          <w:lang w:val="en-US" w:eastAsia="zh-CN"/>
        </w:rPr>
        <w:t>https://kejichu.jsu.edu.cn/info/2083/4837.htm</w:t>
      </w:r>
    </w:p>
    <w:sectPr>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473"/>
    <w:multiLevelType w:val="singleLevel"/>
    <w:tmpl w:val="86F4147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D1"/>
    <w:rsid w:val="0020081B"/>
    <w:rsid w:val="00292BD1"/>
    <w:rsid w:val="00920477"/>
    <w:rsid w:val="00944867"/>
    <w:rsid w:val="00B97131"/>
    <w:rsid w:val="00FD14DD"/>
    <w:rsid w:val="11DC321E"/>
    <w:rsid w:val="1B281301"/>
    <w:rsid w:val="1F096A0C"/>
    <w:rsid w:val="26356EF7"/>
    <w:rsid w:val="3E270EB5"/>
    <w:rsid w:val="43CD0F2C"/>
    <w:rsid w:val="4ADA76EC"/>
    <w:rsid w:val="7A102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109</Words>
  <Characters>623</Characters>
  <Lines>5</Lines>
  <Paragraphs>1</Paragraphs>
  <TotalTime>6</TotalTime>
  <ScaleCrop>false</ScaleCrop>
  <LinksUpToDate>false</LinksUpToDate>
  <CharactersWithSpaces>731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2021-03-08T06:44:00Z</dcterms:created>
  <dc:creator>杨正华</dc:creator>
  <cp:lastModifiedBy>一天一华</cp:lastModifiedBy>
  <dcterms:modified xsi:type="dcterms:W3CDTF">2021-05-08T02:20:24Z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BECFD8F283BB472CADBA05D1358458F1</vt:lpwstr>
  </property>
</Properties>
</file>